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4DB" w:rsidRDefault="000D14DB" w:rsidP="000D14DB">
      <w:pPr>
        <w:spacing w:after="0" w:line="360" w:lineRule="auto"/>
        <w:rPr>
          <w:rFonts w:ascii="Arial" w:hAnsi="Arial" w:cs="Arial"/>
          <w:sz w:val="20"/>
          <w:szCs w:val="20"/>
        </w:rPr>
      </w:pPr>
      <w:bookmarkStart w:id="0" w:name="_GoBack"/>
      <w:bookmarkEnd w:id="0"/>
      <w:r>
        <w:rPr>
          <w:rFonts w:ascii="Arial" w:hAnsi="Arial" w:cs="Arial"/>
          <w:sz w:val="20"/>
          <w:szCs w:val="20"/>
        </w:rPr>
        <w:t>Değerli Meslektaşlarımız,</w:t>
      </w:r>
    </w:p>
    <w:p w:rsidR="000D14DB" w:rsidRDefault="000D14DB" w:rsidP="000D14DB">
      <w:pPr>
        <w:spacing w:after="0" w:line="360" w:lineRule="auto"/>
        <w:rPr>
          <w:rFonts w:ascii="Arial" w:hAnsi="Arial" w:cs="Arial"/>
          <w:sz w:val="20"/>
          <w:szCs w:val="20"/>
        </w:rPr>
      </w:pPr>
    </w:p>
    <w:p w:rsidR="00E17B33" w:rsidRDefault="00E17B33" w:rsidP="00E17B33">
      <w:pPr>
        <w:spacing w:after="0" w:line="360" w:lineRule="auto"/>
        <w:jc w:val="both"/>
        <w:rPr>
          <w:rFonts w:ascii="Arial" w:hAnsi="Arial" w:cs="Arial"/>
          <w:sz w:val="20"/>
          <w:szCs w:val="20"/>
        </w:rPr>
      </w:pPr>
      <w:r>
        <w:rPr>
          <w:rFonts w:ascii="Arial" w:hAnsi="Arial" w:cs="Arial"/>
          <w:sz w:val="20"/>
          <w:szCs w:val="20"/>
        </w:rPr>
        <w:t>Son günlerde</w:t>
      </w:r>
      <w:r w:rsidR="00984DF9">
        <w:rPr>
          <w:rFonts w:ascii="Arial" w:hAnsi="Arial" w:cs="Arial"/>
          <w:sz w:val="20"/>
          <w:szCs w:val="20"/>
        </w:rPr>
        <w:t xml:space="preserve"> muayenehane sahibi</w:t>
      </w:r>
      <w:r>
        <w:rPr>
          <w:rFonts w:ascii="Arial" w:hAnsi="Arial" w:cs="Arial"/>
          <w:sz w:val="20"/>
          <w:szCs w:val="20"/>
        </w:rPr>
        <w:t xml:space="preserve"> birçok üyemiz </w:t>
      </w:r>
      <w:r w:rsidR="00984DF9">
        <w:rPr>
          <w:rFonts w:ascii="Arial" w:hAnsi="Arial" w:cs="Arial"/>
          <w:sz w:val="20"/>
          <w:szCs w:val="20"/>
        </w:rPr>
        <w:t>Odamıza</w:t>
      </w:r>
      <w:r>
        <w:rPr>
          <w:rFonts w:ascii="Arial" w:hAnsi="Arial" w:cs="Arial"/>
          <w:sz w:val="20"/>
          <w:szCs w:val="20"/>
        </w:rPr>
        <w:t xml:space="preserve"> ulaşarak İl Sağlık Müdürlüğünün </w:t>
      </w:r>
      <w:r w:rsidR="00115149">
        <w:rPr>
          <w:rFonts w:ascii="Arial" w:hAnsi="Arial" w:cs="Arial"/>
          <w:sz w:val="20"/>
          <w:szCs w:val="20"/>
        </w:rPr>
        <w:t xml:space="preserve">1.3.2023 tarihine kadar </w:t>
      </w:r>
      <w:proofErr w:type="spellStart"/>
      <w:r>
        <w:rPr>
          <w:rFonts w:ascii="Arial" w:hAnsi="Arial" w:cs="Arial"/>
          <w:sz w:val="20"/>
          <w:szCs w:val="20"/>
        </w:rPr>
        <w:t>MBYS’ye</w:t>
      </w:r>
      <w:proofErr w:type="spellEnd"/>
      <w:r>
        <w:rPr>
          <w:rFonts w:ascii="Arial" w:hAnsi="Arial" w:cs="Arial"/>
          <w:sz w:val="20"/>
          <w:szCs w:val="20"/>
        </w:rPr>
        <w:t xml:space="preserve"> (Muayene</w:t>
      </w:r>
      <w:r w:rsidR="002D0C2B">
        <w:rPr>
          <w:rFonts w:ascii="Arial" w:hAnsi="Arial" w:cs="Arial"/>
          <w:sz w:val="20"/>
          <w:szCs w:val="20"/>
        </w:rPr>
        <w:t>hane</w:t>
      </w:r>
      <w:r>
        <w:rPr>
          <w:rFonts w:ascii="Arial" w:hAnsi="Arial" w:cs="Arial"/>
          <w:sz w:val="20"/>
          <w:szCs w:val="20"/>
        </w:rPr>
        <w:t xml:space="preserve"> Bilgi Yönetim Sistemi) veri girişi yapılmasını talep ettiğini, veri girişi yapmayanlar hakkında tutanak tutarak yaptırım uygulanacağının söylendiğini iletmiştir. MBYS’ye veri girişine ilişkin daha önce </w:t>
      </w:r>
      <w:r w:rsidR="00984DF9">
        <w:rPr>
          <w:rFonts w:ascii="Arial" w:hAnsi="Arial" w:cs="Arial"/>
          <w:sz w:val="20"/>
          <w:szCs w:val="20"/>
        </w:rPr>
        <w:t>Odamız</w:t>
      </w:r>
      <w:r>
        <w:rPr>
          <w:rFonts w:ascii="Arial" w:hAnsi="Arial" w:cs="Arial"/>
          <w:sz w:val="20"/>
          <w:szCs w:val="20"/>
        </w:rPr>
        <w:t xml:space="preserve"> tarafından </w:t>
      </w:r>
      <w:r w:rsidR="0051355E">
        <w:rPr>
          <w:rFonts w:ascii="Arial" w:hAnsi="Arial" w:cs="Arial"/>
          <w:sz w:val="20"/>
          <w:szCs w:val="20"/>
        </w:rPr>
        <w:t>bilgi notları, örnek itiraz dilekçeleri</w:t>
      </w:r>
      <w:r>
        <w:rPr>
          <w:rFonts w:ascii="Arial" w:hAnsi="Arial" w:cs="Arial"/>
          <w:sz w:val="20"/>
          <w:szCs w:val="20"/>
        </w:rPr>
        <w:t>, yargı karar</w:t>
      </w:r>
      <w:r w:rsidR="0051355E">
        <w:rPr>
          <w:rFonts w:ascii="Arial" w:hAnsi="Arial" w:cs="Arial"/>
          <w:sz w:val="20"/>
          <w:szCs w:val="20"/>
        </w:rPr>
        <w:t>ları</w:t>
      </w:r>
      <w:r>
        <w:rPr>
          <w:rFonts w:ascii="Arial" w:hAnsi="Arial" w:cs="Arial"/>
          <w:sz w:val="20"/>
          <w:szCs w:val="20"/>
        </w:rPr>
        <w:t xml:space="preserve"> paylaşılmış olmakla birlikte üy</w:t>
      </w:r>
      <w:r w:rsidR="0051355E">
        <w:rPr>
          <w:rFonts w:ascii="Arial" w:hAnsi="Arial" w:cs="Arial"/>
          <w:sz w:val="20"/>
          <w:szCs w:val="20"/>
        </w:rPr>
        <w:t>elerimizin sorularının arttığı</w:t>
      </w:r>
      <w:r>
        <w:rPr>
          <w:rFonts w:ascii="Arial" w:hAnsi="Arial" w:cs="Arial"/>
          <w:sz w:val="20"/>
          <w:szCs w:val="20"/>
        </w:rPr>
        <w:t xml:space="preserve"> görüldüğünden soru-cevap şeklindeki bu duyurunun yapılmasında fayda olacağı düşünülmüştür. </w:t>
      </w:r>
    </w:p>
    <w:p w:rsidR="00E17B33" w:rsidRDefault="00E17B33" w:rsidP="00E17B33">
      <w:pPr>
        <w:spacing w:after="0" w:line="360" w:lineRule="auto"/>
        <w:jc w:val="both"/>
        <w:rPr>
          <w:rFonts w:ascii="Arial" w:hAnsi="Arial" w:cs="Arial"/>
          <w:sz w:val="20"/>
          <w:szCs w:val="20"/>
        </w:rPr>
      </w:pPr>
    </w:p>
    <w:p w:rsidR="00E17B33" w:rsidRPr="00E17B33" w:rsidRDefault="00E17B33" w:rsidP="00E17B33">
      <w:pPr>
        <w:pStyle w:val="ListeParagraf"/>
        <w:numPr>
          <w:ilvl w:val="0"/>
          <w:numId w:val="4"/>
        </w:numPr>
        <w:spacing w:after="0" w:line="360" w:lineRule="auto"/>
        <w:jc w:val="both"/>
        <w:rPr>
          <w:rFonts w:ascii="Arial" w:hAnsi="Arial" w:cs="Arial"/>
          <w:b/>
          <w:sz w:val="20"/>
          <w:szCs w:val="20"/>
        </w:rPr>
      </w:pPr>
      <w:r w:rsidRPr="00E17B33">
        <w:rPr>
          <w:rFonts w:ascii="Arial" w:hAnsi="Arial" w:cs="Arial"/>
          <w:b/>
          <w:sz w:val="20"/>
          <w:szCs w:val="20"/>
        </w:rPr>
        <w:t xml:space="preserve">MBYS’ye </w:t>
      </w:r>
      <w:r w:rsidR="009567F3">
        <w:rPr>
          <w:rFonts w:ascii="Arial" w:hAnsi="Arial" w:cs="Arial"/>
          <w:b/>
          <w:sz w:val="20"/>
          <w:szCs w:val="20"/>
        </w:rPr>
        <w:t>hastalarımın veri</w:t>
      </w:r>
      <w:r w:rsidRPr="00E17B33">
        <w:rPr>
          <w:rFonts w:ascii="Arial" w:hAnsi="Arial" w:cs="Arial"/>
          <w:b/>
          <w:sz w:val="20"/>
          <w:szCs w:val="20"/>
        </w:rPr>
        <w:t xml:space="preserve"> girişi</w:t>
      </w:r>
      <w:r w:rsidR="009567F3">
        <w:rPr>
          <w:rFonts w:ascii="Arial" w:hAnsi="Arial" w:cs="Arial"/>
          <w:b/>
          <w:sz w:val="20"/>
          <w:szCs w:val="20"/>
        </w:rPr>
        <w:t>n</w:t>
      </w:r>
      <w:r w:rsidR="002D0C2B">
        <w:rPr>
          <w:rFonts w:ascii="Arial" w:hAnsi="Arial" w:cs="Arial"/>
          <w:b/>
          <w:sz w:val="20"/>
          <w:szCs w:val="20"/>
        </w:rPr>
        <w:t>in</w:t>
      </w:r>
      <w:r w:rsidRPr="00E17B33">
        <w:rPr>
          <w:rFonts w:ascii="Arial" w:hAnsi="Arial" w:cs="Arial"/>
          <w:b/>
          <w:sz w:val="20"/>
          <w:szCs w:val="20"/>
        </w:rPr>
        <w:t xml:space="preserve"> yapılması talebinin hukuki bir dayanağı var mıdır?</w:t>
      </w:r>
    </w:p>
    <w:p w:rsidR="000D14DB" w:rsidRPr="006E4675" w:rsidRDefault="000D14DB" w:rsidP="000D14DB">
      <w:pPr>
        <w:spacing w:after="0" w:line="360" w:lineRule="auto"/>
        <w:jc w:val="both"/>
        <w:rPr>
          <w:rFonts w:ascii="Arial" w:hAnsi="Arial" w:cs="Arial"/>
          <w:sz w:val="20"/>
          <w:szCs w:val="20"/>
        </w:rPr>
      </w:pPr>
      <w:r>
        <w:rPr>
          <w:rFonts w:ascii="Arial" w:hAnsi="Arial" w:cs="Arial"/>
          <w:sz w:val="20"/>
          <w:szCs w:val="20"/>
        </w:rPr>
        <w:t>Sağlık Bakanlığı 12.3.2021 tarihinde bir yazı yayınlamış, mesleğini s</w:t>
      </w:r>
      <w:r w:rsidR="006645CB">
        <w:rPr>
          <w:rFonts w:ascii="Arial" w:hAnsi="Arial" w:cs="Arial"/>
          <w:sz w:val="20"/>
          <w:szCs w:val="20"/>
        </w:rPr>
        <w:t>erbest olarak yürüten hekim ve dişhekimlerinin</w:t>
      </w:r>
      <w:r>
        <w:rPr>
          <w:rFonts w:ascii="Arial" w:hAnsi="Arial" w:cs="Arial"/>
          <w:sz w:val="20"/>
          <w:szCs w:val="20"/>
        </w:rPr>
        <w:t xml:space="preserve"> hastalarına ait </w:t>
      </w:r>
      <w:r>
        <w:rPr>
          <w:rFonts w:ascii="Arial" w:hAnsi="Arial" w:cs="Arial"/>
          <w:bCs/>
          <w:sz w:val="20"/>
          <w:szCs w:val="20"/>
        </w:rPr>
        <w:t xml:space="preserve">kişisel ve sağlık bilgilerini </w:t>
      </w:r>
      <w:r>
        <w:rPr>
          <w:rFonts w:ascii="Arial" w:hAnsi="Arial" w:cs="Arial"/>
          <w:sz w:val="20"/>
          <w:szCs w:val="20"/>
        </w:rPr>
        <w:t xml:space="preserve">Muayene Bilgi Yönetim Sistemi’ne girmelerini istemişti. </w:t>
      </w:r>
      <w:r w:rsidRPr="006E4675">
        <w:rPr>
          <w:rFonts w:ascii="Arial" w:hAnsi="Arial" w:cs="Arial"/>
          <w:sz w:val="20"/>
          <w:szCs w:val="20"/>
        </w:rPr>
        <w:t>Bu yazının iptali istemiyle Türk Tabipleri Birliği</w:t>
      </w:r>
      <w:r>
        <w:rPr>
          <w:rFonts w:ascii="Arial" w:hAnsi="Arial" w:cs="Arial"/>
          <w:sz w:val="20"/>
          <w:szCs w:val="20"/>
        </w:rPr>
        <w:t xml:space="preserve"> ve Türkiye Psikiyatri Derneği</w:t>
      </w:r>
      <w:r w:rsidRPr="006E4675">
        <w:rPr>
          <w:rFonts w:ascii="Arial" w:hAnsi="Arial" w:cs="Arial"/>
          <w:sz w:val="20"/>
          <w:szCs w:val="20"/>
        </w:rPr>
        <w:t xml:space="preserve"> </w:t>
      </w:r>
      <w:r>
        <w:rPr>
          <w:rFonts w:ascii="Arial" w:hAnsi="Arial" w:cs="Arial"/>
          <w:sz w:val="20"/>
          <w:szCs w:val="20"/>
        </w:rPr>
        <w:t xml:space="preserve">tarafından açılan davada </w:t>
      </w:r>
      <w:r w:rsidRPr="006E4675">
        <w:rPr>
          <w:rFonts w:ascii="Arial" w:hAnsi="Arial" w:cs="Arial"/>
          <w:sz w:val="20"/>
          <w:szCs w:val="20"/>
        </w:rPr>
        <w:t>Danıştay 10.Dairesi oybirliği ile işlemin yürütmesini</w:t>
      </w:r>
      <w:r>
        <w:rPr>
          <w:rFonts w:ascii="Arial" w:hAnsi="Arial" w:cs="Arial"/>
          <w:sz w:val="20"/>
          <w:szCs w:val="20"/>
        </w:rPr>
        <w:t>n durdurulmasına karar vermişti</w:t>
      </w:r>
      <w:r w:rsidRPr="006E4675">
        <w:rPr>
          <w:rFonts w:ascii="Arial" w:hAnsi="Arial" w:cs="Arial"/>
          <w:sz w:val="20"/>
          <w:szCs w:val="20"/>
        </w:rPr>
        <w:t>.</w:t>
      </w:r>
      <w:r w:rsidR="00E17B33">
        <w:rPr>
          <w:rFonts w:ascii="Arial" w:hAnsi="Arial" w:cs="Arial"/>
          <w:sz w:val="20"/>
          <w:szCs w:val="20"/>
        </w:rPr>
        <w:t xml:space="preserve"> </w:t>
      </w:r>
      <w:r w:rsidR="00E17B33" w:rsidRPr="00E17B33">
        <w:rPr>
          <w:rFonts w:ascii="Arial" w:hAnsi="Arial" w:cs="Arial"/>
          <w:b/>
          <w:sz w:val="20"/>
          <w:szCs w:val="20"/>
        </w:rPr>
        <w:t>(EK-1)</w:t>
      </w:r>
      <w:r w:rsidRPr="006E4675">
        <w:rPr>
          <w:rFonts w:ascii="Arial" w:hAnsi="Arial" w:cs="Arial"/>
          <w:sz w:val="20"/>
          <w:szCs w:val="20"/>
        </w:rPr>
        <w:t xml:space="preserve"> Gerekçesinde;</w:t>
      </w:r>
    </w:p>
    <w:p w:rsidR="000D14DB" w:rsidRPr="006E4675" w:rsidRDefault="000D14DB" w:rsidP="000D14DB">
      <w:pPr>
        <w:pStyle w:val="ListeParagraf"/>
        <w:numPr>
          <w:ilvl w:val="0"/>
          <w:numId w:val="1"/>
        </w:numPr>
        <w:spacing w:after="0" w:line="360" w:lineRule="auto"/>
        <w:jc w:val="both"/>
        <w:rPr>
          <w:rFonts w:ascii="Arial" w:hAnsi="Arial" w:cs="Arial"/>
          <w:sz w:val="20"/>
          <w:szCs w:val="20"/>
        </w:rPr>
      </w:pPr>
      <w:r w:rsidRPr="006E4675">
        <w:rPr>
          <w:rFonts w:ascii="Arial" w:hAnsi="Arial" w:cs="Arial"/>
          <w:sz w:val="20"/>
          <w:szCs w:val="20"/>
        </w:rPr>
        <w:t>Sağlık verilerinin ne kadarının, hangi süreyle, kimler tarafından işlenec</w:t>
      </w:r>
      <w:r>
        <w:rPr>
          <w:rFonts w:ascii="Arial" w:hAnsi="Arial" w:cs="Arial"/>
          <w:sz w:val="20"/>
          <w:szCs w:val="20"/>
        </w:rPr>
        <w:t>eğinin hukuken belirli olmadığ</w:t>
      </w:r>
      <w:r w:rsidRPr="006E4675">
        <w:rPr>
          <w:rFonts w:ascii="Arial" w:hAnsi="Arial" w:cs="Arial"/>
          <w:sz w:val="20"/>
          <w:szCs w:val="20"/>
        </w:rPr>
        <w:t>ı,</w:t>
      </w:r>
    </w:p>
    <w:p w:rsidR="000D14DB" w:rsidRPr="006E4675" w:rsidRDefault="000D14DB" w:rsidP="000D14DB">
      <w:pPr>
        <w:pStyle w:val="ListeParagraf"/>
        <w:numPr>
          <w:ilvl w:val="0"/>
          <w:numId w:val="1"/>
        </w:numPr>
        <w:spacing w:after="0" w:line="360" w:lineRule="auto"/>
        <w:jc w:val="both"/>
        <w:rPr>
          <w:rFonts w:ascii="Arial" w:hAnsi="Arial" w:cs="Arial"/>
          <w:sz w:val="20"/>
          <w:szCs w:val="20"/>
        </w:rPr>
      </w:pPr>
      <w:r w:rsidRPr="006E4675">
        <w:rPr>
          <w:rFonts w:ascii="Arial" w:hAnsi="Arial" w:cs="Arial"/>
          <w:sz w:val="20"/>
          <w:szCs w:val="20"/>
        </w:rPr>
        <w:t>İleri sürülen amacın gerçekleştirilmesi için gerekli olan alanla sınırlı kalıp kalmadığının, ölçülü o</w:t>
      </w:r>
      <w:r>
        <w:rPr>
          <w:rFonts w:ascii="Arial" w:hAnsi="Arial" w:cs="Arial"/>
          <w:sz w:val="20"/>
          <w:szCs w:val="20"/>
        </w:rPr>
        <w:t>lup olmadığının anlaşılamadığı</w:t>
      </w:r>
      <w:r w:rsidRPr="006E4675">
        <w:rPr>
          <w:rFonts w:ascii="Arial" w:hAnsi="Arial" w:cs="Arial"/>
          <w:sz w:val="20"/>
          <w:szCs w:val="20"/>
        </w:rPr>
        <w:t>,</w:t>
      </w:r>
    </w:p>
    <w:p w:rsidR="000D14DB" w:rsidRDefault="000D14DB" w:rsidP="000D14DB">
      <w:pPr>
        <w:pStyle w:val="ListeParagraf"/>
        <w:numPr>
          <w:ilvl w:val="0"/>
          <w:numId w:val="1"/>
        </w:numPr>
        <w:spacing w:after="0" w:line="360" w:lineRule="auto"/>
        <w:jc w:val="both"/>
        <w:rPr>
          <w:rFonts w:ascii="Arial" w:hAnsi="Arial" w:cs="Arial"/>
          <w:sz w:val="20"/>
          <w:szCs w:val="20"/>
        </w:rPr>
      </w:pPr>
      <w:r w:rsidRPr="006E4675">
        <w:rPr>
          <w:rFonts w:ascii="Arial" w:hAnsi="Arial" w:cs="Arial"/>
          <w:sz w:val="20"/>
          <w:szCs w:val="20"/>
        </w:rPr>
        <w:t>Bu yönüyle belirli, açık ve anlaşılır olmayan düzenlem</w:t>
      </w:r>
      <w:r>
        <w:rPr>
          <w:rFonts w:ascii="Arial" w:hAnsi="Arial" w:cs="Arial"/>
          <w:sz w:val="20"/>
          <w:szCs w:val="20"/>
        </w:rPr>
        <w:t>ede hukuka uyarlık bulunmadığı</w:t>
      </w:r>
    </w:p>
    <w:p w:rsidR="000D14DB" w:rsidRPr="006E4675" w:rsidRDefault="000D14DB" w:rsidP="000D14DB">
      <w:pPr>
        <w:pStyle w:val="ListeParagraf"/>
        <w:numPr>
          <w:ilvl w:val="0"/>
          <w:numId w:val="1"/>
        </w:numPr>
        <w:spacing w:after="0" w:line="360" w:lineRule="auto"/>
        <w:jc w:val="both"/>
        <w:rPr>
          <w:rFonts w:ascii="Arial" w:hAnsi="Arial" w:cs="Arial"/>
          <w:sz w:val="20"/>
          <w:szCs w:val="20"/>
        </w:rPr>
      </w:pPr>
      <w:r>
        <w:rPr>
          <w:rFonts w:ascii="Arial" w:hAnsi="Arial" w:cs="Arial"/>
          <w:sz w:val="20"/>
          <w:szCs w:val="20"/>
        </w:rPr>
        <w:t xml:space="preserve">Yazıya dayanak olarak gösterilen </w:t>
      </w:r>
      <w:r w:rsidRPr="006E4675">
        <w:rPr>
          <w:rFonts w:ascii="Arial" w:hAnsi="Arial" w:cs="Arial"/>
          <w:sz w:val="20"/>
          <w:szCs w:val="20"/>
        </w:rPr>
        <w:t>Ayakta Teşhis ve Tedavi Yapılan Özel Sağlık Kuruluşları Hakkında Yönetmeliğin 27/8 maddesinin de Danıştay tarafından iptal edildiği</w:t>
      </w:r>
      <w:r>
        <w:rPr>
          <w:rFonts w:ascii="Arial" w:hAnsi="Arial" w:cs="Arial"/>
          <w:sz w:val="20"/>
          <w:szCs w:val="20"/>
        </w:rPr>
        <w:t xml:space="preserve"> </w:t>
      </w:r>
      <w:r w:rsidRPr="006E4675">
        <w:rPr>
          <w:rFonts w:ascii="Arial" w:hAnsi="Arial" w:cs="Arial"/>
          <w:sz w:val="20"/>
          <w:szCs w:val="20"/>
        </w:rPr>
        <w:t>belirt</w:t>
      </w:r>
      <w:r>
        <w:rPr>
          <w:rFonts w:ascii="Arial" w:hAnsi="Arial" w:cs="Arial"/>
          <w:sz w:val="20"/>
          <w:szCs w:val="20"/>
        </w:rPr>
        <w:t>il</w:t>
      </w:r>
      <w:r w:rsidRPr="006E4675">
        <w:rPr>
          <w:rFonts w:ascii="Arial" w:hAnsi="Arial" w:cs="Arial"/>
          <w:sz w:val="20"/>
          <w:szCs w:val="20"/>
        </w:rPr>
        <w:t xml:space="preserve">mişti. </w:t>
      </w:r>
    </w:p>
    <w:p w:rsidR="000D14DB" w:rsidRDefault="000D14DB" w:rsidP="000D14DB">
      <w:pPr>
        <w:spacing w:after="0" w:line="360" w:lineRule="auto"/>
        <w:jc w:val="both"/>
        <w:rPr>
          <w:rFonts w:ascii="Arial" w:hAnsi="Arial" w:cs="Arial"/>
          <w:sz w:val="20"/>
          <w:szCs w:val="20"/>
        </w:rPr>
      </w:pPr>
    </w:p>
    <w:p w:rsidR="000D14DB" w:rsidRDefault="000D14DB" w:rsidP="000D14DB">
      <w:pPr>
        <w:spacing w:after="0" w:line="360" w:lineRule="auto"/>
        <w:jc w:val="both"/>
        <w:rPr>
          <w:rFonts w:ascii="Arial" w:hAnsi="Arial" w:cs="Arial"/>
          <w:sz w:val="20"/>
          <w:szCs w:val="20"/>
        </w:rPr>
      </w:pPr>
      <w:r>
        <w:rPr>
          <w:rFonts w:ascii="Arial" w:hAnsi="Arial" w:cs="Arial"/>
          <w:sz w:val="20"/>
          <w:szCs w:val="20"/>
        </w:rPr>
        <w:t xml:space="preserve">Bakanlık söz konusu karara itiraz etmiş, </w:t>
      </w:r>
      <w:r w:rsidRPr="003978A2">
        <w:rPr>
          <w:rFonts w:ascii="Arial" w:hAnsi="Arial" w:cs="Arial"/>
          <w:sz w:val="20"/>
          <w:szCs w:val="20"/>
        </w:rPr>
        <w:t>Danıştay</w:t>
      </w:r>
      <w:r>
        <w:rPr>
          <w:rFonts w:ascii="Arial" w:hAnsi="Arial" w:cs="Arial"/>
          <w:sz w:val="20"/>
          <w:szCs w:val="20"/>
        </w:rPr>
        <w:t xml:space="preserve"> İdari Dava Daireleri Kurulu</w:t>
      </w:r>
      <w:r w:rsidRPr="003978A2">
        <w:rPr>
          <w:rFonts w:ascii="Arial" w:hAnsi="Arial" w:cs="Arial"/>
          <w:sz w:val="20"/>
          <w:szCs w:val="20"/>
        </w:rPr>
        <w:t xml:space="preserve"> (İDDK) Bak</w:t>
      </w:r>
      <w:r>
        <w:rPr>
          <w:rFonts w:ascii="Arial" w:hAnsi="Arial" w:cs="Arial"/>
          <w:sz w:val="20"/>
          <w:szCs w:val="20"/>
        </w:rPr>
        <w:t>anlığın itirazını oy çokluğu ile kabul etmişti</w:t>
      </w:r>
      <w:r w:rsidRPr="003978A2">
        <w:rPr>
          <w:rFonts w:ascii="Arial" w:hAnsi="Arial" w:cs="Arial"/>
          <w:sz w:val="20"/>
          <w:szCs w:val="20"/>
        </w:rPr>
        <w:t>.</w:t>
      </w:r>
      <w:r w:rsidR="00E17B33">
        <w:rPr>
          <w:rFonts w:ascii="Arial" w:hAnsi="Arial" w:cs="Arial"/>
          <w:sz w:val="20"/>
          <w:szCs w:val="20"/>
        </w:rPr>
        <w:t xml:space="preserve"> </w:t>
      </w:r>
      <w:r w:rsidR="00E17B33" w:rsidRPr="009567F3">
        <w:rPr>
          <w:rFonts w:ascii="Arial" w:hAnsi="Arial" w:cs="Arial"/>
          <w:b/>
          <w:sz w:val="20"/>
          <w:szCs w:val="20"/>
        </w:rPr>
        <w:t>(EK-2)</w:t>
      </w:r>
      <w:r>
        <w:rPr>
          <w:rFonts w:ascii="Arial" w:hAnsi="Arial" w:cs="Arial"/>
          <w:sz w:val="20"/>
          <w:szCs w:val="20"/>
        </w:rPr>
        <w:t xml:space="preserve"> İDDK’nın bu kararının ardından </w:t>
      </w:r>
      <w:r w:rsidR="00516536">
        <w:rPr>
          <w:rFonts w:ascii="Arial" w:hAnsi="Arial" w:cs="Arial"/>
          <w:sz w:val="20"/>
          <w:szCs w:val="20"/>
        </w:rPr>
        <w:t xml:space="preserve">Sağlık Bakanlığı </w:t>
      </w:r>
      <w:r w:rsidRPr="000D14DB">
        <w:rPr>
          <w:rFonts w:ascii="Arial" w:hAnsi="Arial" w:cs="Arial"/>
          <w:sz w:val="20"/>
          <w:szCs w:val="20"/>
        </w:rPr>
        <w:t xml:space="preserve">tüm taşra teşkilatlarına  </w:t>
      </w:r>
      <w:r w:rsidRPr="00E17B33">
        <w:rPr>
          <w:rFonts w:ascii="Arial" w:hAnsi="Arial" w:cs="Arial"/>
          <w:sz w:val="20"/>
          <w:szCs w:val="20"/>
        </w:rPr>
        <w:t xml:space="preserve">“Veri Gönderimi” konulu 28.12.2022 tarih ve E-75730711-719 sayılı bir yazı </w:t>
      </w:r>
      <w:r w:rsidR="00516536" w:rsidRPr="00E17B33">
        <w:rPr>
          <w:rFonts w:ascii="Arial" w:hAnsi="Arial" w:cs="Arial"/>
          <w:sz w:val="20"/>
          <w:szCs w:val="20"/>
        </w:rPr>
        <w:t>iletmiş</w:t>
      </w:r>
      <w:r w:rsidRPr="00E17B33">
        <w:rPr>
          <w:rFonts w:ascii="Arial" w:hAnsi="Arial" w:cs="Arial"/>
          <w:sz w:val="20"/>
          <w:szCs w:val="20"/>
        </w:rPr>
        <w:t>, yukarıdaki yargısal süreci aktararak kamu ve özel tüm sağlık kuruluşlarının hasta bilgilerini merkezi veri sistemine girmesi</w:t>
      </w:r>
      <w:r w:rsidR="00516536" w:rsidRPr="00E17B33">
        <w:rPr>
          <w:rFonts w:ascii="Arial" w:hAnsi="Arial" w:cs="Arial"/>
          <w:sz w:val="20"/>
          <w:szCs w:val="20"/>
        </w:rPr>
        <w:t>ni istemiştir</w:t>
      </w:r>
      <w:r w:rsidRPr="00E17B33">
        <w:rPr>
          <w:rFonts w:ascii="Arial" w:hAnsi="Arial" w:cs="Arial"/>
          <w:sz w:val="20"/>
          <w:szCs w:val="20"/>
        </w:rPr>
        <w:t>.</w:t>
      </w:r>
      <w:r w:rsidR="00E17B33">
        <w:rPr>
          <w:rFonts w:ascii="Arial" w:hAnsi="Arial" w:cs="Arial"/>
          <w:sz w:val="20"/>
          <w:szCs w:val="20"/>
        </w:rPr>
        <w:t xml:space="preserve"> </w:t>
      </w:r>
      <w:r w:rsidR="00E17B33" w:rsidRPr="009567F3">
        <w:rPr>
          <w:rFonts w:ascii="Arial" w:hAnsi="Arial" w:cs="Arial"/>
          <w:b/>
          <w:sz w:val="20"/>
          <w:szCs w:val="20"/>
        </w:rPr>
        <w:t>(EK-3)</w:t>
      </w:r>
    </w:p>
    <w:p w:rsidR="00014487" w:rsidRDefault="00014487" w:rsidP="000D14DB">
      <w:pPr>
        <w:spacing w:after="0" w:line="360" w:lineRule="auto"/>
        <w:jc w:val="both"/>
        <w:rPr>
          <w:rFonts w:ascii="Arial" w:hAnsi="Arial" w:cs="Arial"/>
          <w:sz w:val="20"/>
          <w:szCs w:val="20"/>
        </w:rPr>
      </w:pPr>
    </w:p>
    <w:p w:rsidR="00E17B33" w:rsidRDefault="00014487" w:rsidP="000D14DB">
      <w:pPr>
        <w:spacing w:after="0" w:line="360" w:lineRule="auto"/>
        <w:jc w:val="both"/>
        <w:rPr>
          <w:rFonts w:ascii="Arial" w:hAnsi="Arial" w:cs="Arial"/>
          <w:sz w:val="20"/>
          <w:szCs w:val="20"/>
        </w:rPr>
      </w:pPr>
      <w:r w:rsidRPr="00E17B33">
        <w:rPr>
          <w:rFonts w:ascii="Arial" w:hAnsi="Arial" w:cs="Arial"/>
          <w:b/>
          <w:sz w:val="20"/>
          <w:szCs w:val="20"/>
        </w:rPr>
        <w:t xml:space="preserve">Hastaların genel ve özel nitelikteki kişisel verilerine rızaları olmaksızın erişme amacı taşıyan, özel hayatın gizliliğine müdahale eden, </w:t>
      </w:r>
      <w:r w:rsidR="00551AE8" w:rsidRPr="00E17B33">
        <w:rPr>
          <w:rFonts w:ascii="Arial" w:hAnsi="Arial" w:cs="Arial"/>
          <w:b/>
          <w:sz w:val="20"/>
          <w:szCs w:val="20"/>
        </w:rPr>
        <w:t>hekimleri</w:t>
      </w:r>
      <w:r w:rsidRPr="00E17B33">
        <w:rPr>
          <w:rFonts w:ascii="Arial" w:hAnsi="Arial" w:cs="Arial"/>
          <w:b/>
          <w:sz w:val="20"/>
          <w:szCs w:val="20"/>
        </w:rPr>
        <w:t xml:space="preserve"> </w:t>
      </w:r>
      <w:r w:rsidR="00984DF9">
        <w:rPr>
          <w:rFonts w:ascii="Arial" w:hAnsi="Arial" w:cs="Arial"/>
          <w:b/>
          <w:sz w:val="20"/>
          <w:szCs w:val="20"/>
        </w:rPr>
        <w:t xml:space="preserve">ve dişhekimlerini </w:t>
      </w:r>
      <w:r w:rsidRPr="00E17B33">
        <w:rPr>
          <w:rFonts w:ascii="Arial" w:hAnsi="Arial" w:cs="Arial"/>
          <w:b/>
          <w:sz w:val="20"/>
          <w:szCs w:val="20"/>
        </w:rPr>
        <w:t xml:space="preserve">de sır saklama yükümlülüklerini ihlal etmeye zorlayan Bakanlığın bu yazısının, </w:t>
      </w:r>
      <w:r w:rsidR="00E17B33" w:rsidRPr="00E17B33">
        <w:rPr>
          <w:rFonts w:ascii="Arial" w:hAnsi="Arial" w:cs="Arial"/>
          <w:b/>
          <w:sz w:val="20"/>
          <w:szCs w:val="20"/>
        </w:rPr>
        <w:t>hastalarımızın sağlık verilerine erişme amacı taşıyan önceki yazılar gibi</w:t>
      </w:r>
      <w:r w:rsidRPr="00E17B33">
        <w:rPr>
          <w:rFonts w:ascii="Arial" w:hAnsi="Arial" w:cs="Arial"/>
          <w:b/>
          <w:sz w:val="20"/>
          <w:szCs w:val="20"/>
        </w:rPr>
        <w:t xml:space="preserve"> hukuka aykırı olduğunu düşünmekteyiz.</w:t>
      </w:r>
      <w:r>
        <w:rPr>
          <w:rFonts w:ascii="Arial" w:hAnsi="Arial" w:cs="Arial"/>
          <w:sz w:val="20"/>
          <w:szCs w:val="20"/>
        </w:rPr>
        <w:t xml:space="preserve"> </w:t>
      </w:r>
      <w:r w:rsidR="006D0EE5">
        <w:rPr>
          <w:rFonts w:ascii="Arial" w:hAnsi="Arial" w:cs="Arial"/>
          <w:sz w:val="20"/>
          <w:szCs w:val="20"/>
        </w:rPr>
        <w:t>Danıştay 10.Dairesinin yukarıda gerekçeleri açıklanan kararı da bu hu</w:t>
      </w:r>
      <w:r w:rsidR="00E17B33">
        <w:rPr>
          <w:rFonts w:ascii="Arial" w:hAnsi="Arial" w:cs="Arial"/>
          <w:sz w:val="20"/>
          <w:szCs w:val="20"/>
        </w:rPr>
        <w:t>susu açıkça ortaya koymaktadır.</w:t>
      </w:r>
    </w:p>
    <w:p w:rsidR="00E17B33" w:rsidRDefault="00E17B33" w:rsidP="000D14DB">
      <w:pPr>
        <w:spacing w:after="0" w:line="360" w:lineRule="auto"/>
        <w:jc w:val="both"/>
        <w:rPr>
          <w:rFonts w:ascii="Arial" w:hAnsi="Arial" w:cs="Arial"/>
          <w:sz w:val="20"/>
          <w:szCs w:val="20"/>
        </w:rPr>
      </w:pPr>
    </w:p>
    <w:p w:rsidR="00ED791A" w:rsidRDefault="00014487" w:rsidP="000D14DB">
      <w:pPr>
        <w:spacing w:after="0" w:line="360" w:lineRule="auto"/>
        <w:jc w:val="both"/>
        <w:rPr>
          <w:rFonts w:ascii="Arial" w:hAnsi="Arial" w:cs="Arial"/>
          <w:sz w:val="20"/>
          <w:szCs w:val="20"/>
        </w:rPr>
      </w:pPr>
      <w:r>
        <w:rPr>
          <w:rFonts w:ascii="Arial" w:hAnsi="Arial" w:cs="Arial"/>
          <w:sz w:val="20"/>
          <w:szCs w:val="20"/>
        </w:rPr>
        <w:t>Her ne kadar Bakanlık</w:t>
      </w:r>
      <w:r w:rsidR="00516536">
        <w:rPr>
          <w:rFonts w:ascii="Arial" w:hAnsi="Arial" w:cs="Arial"/>
          <w:sz w:val="20"/>
          <w:szCs w:val="20"/>
        </w:rPr>
        <w:t xml:space="preserve">, İDDK kararının kendisine hasta verilerine erişme yetkisi verdiği </w:t>
      </w:r>
      <w:r w:rsidR="00311372">
        <w:rPr>
          <w:rFonts w:ascii="Arial" w:hAnsi="Arial" w:cs="Arial"/>
          <w:sz w:val="20"/>
          <w:szCs w:val="20"/>
        </w:rPr>
        <w:t>sonucuna ulaşarak söz konusu işlemi tesis etmişse de böyle bir durum söz konusu değildir. İDDK</w:t>
      </w:r>
      <w:r w:rsidR="000D14DB">
        <w:rPr>
          <w:rFonts w:ascii="Arial" w:hAnsi="Arial" w:cs="Arial"/>
          <w:sz w:val="20"/>
          <w:szCs w:val="20"/>
        </w:rPr>
        <w:t xml:space="preserve">; </w:t>
      </w:r>
      <w:r w:rsidR="00551AE8">
        <w:rPr>
          <w:rFonts w:ascii="Arial" w:hAnsi="Arial" w:cs="Arial"/>
          <w:sz w:val="20"/>
          <w:szCs w:val="20"/>
        </w:rPr>
        <w:t xml:space="preserve">işlemin yeni bir kural getirmeyip mevzuattaki mevcut hükümleri tekrarlayan nitelikte olduğunu ifade etmiş ve </w:t>
      </w:r>
      <w:r w:rsidR="000D14DB">
        <w:rPr>
          <w:rFonts w:ascii="Arial" w:hAnsi="Arial" w:cs="Arial"/>
          <w:sz w:val="20"/>
          <w:szCs w:val="20"/>
        </w:rPr>
        <w:t xml:space="preserve">yalnızca Bakanlığın merkezi bir sistem kurmaya yetkili olup olmadığı yönünden bir değerlendirme </w:t>
      </w:r>
      <w:r w:rsidR="00311372">
        <w:rPr>
          <w:rFonts w:ascii="Arial" w:hAnsi="Arial" w:cs="Arial"/>
          <w:sz w:val="20"/>
          <w:szCs w:val="20"/>
        </w:rPr>
        <w:t>yapmış</w:t>
      </w:r>
      <w:r w:rsidR="00C40236">
        <w:rPr>
          <w:rFonts w:ascii="Arial" w:hAnsi="Arial" w:cs="Arial"/>
          <w:sz w:val="20"/>
          <w:szCs w:val="20"/>
        </w:rPr>
        <w:t>t</w:t>
      </w:r>
      <w:r w:rsidR="00551AE8">
        <w:rPr>
          <w:rFonts w:ascii="Arial" w:hAnsi="Arial" w:cs="Arial"/>
          <w:sz w:val="20"/>
          <w:szCs w:val="20"/>
        </w:rPr>
        <w:t>ı</w:t>
      </w:r>
      <w:r w:rsidR="00C40236">
        <w:rPr>
          <w:rFonts w:ascii="Arial" w:hAnsi="Arial" w:cs="Arial"/>
          <w:sz w:val="20"/>
          <w:szCs w:val="20"/>
        </w:rPr>
        <w:t>r. Ancak</w:t>
      </w:r>
      <w:r w:rsidR="000D14DB">
        <w:rPr>
          <w:rFonts w:ascii="Arial" w:hAnsi="Arial" w:cs="Arial"/>
          <w:sz w:val="20"/>
          <w:szCs w:val="20"/>
        </w:rPr>
        <w:t xml:space="preserve"> </w:t>
      </w:r>
      <w:r w:rsidR="000D14DB" w:rsidRPr="00B13C7B">
        <w:rPr>
          <w:rFonts w:ascii="Arial" w:hAnsi="Arial" w:cs="Arial"/>
          <w:sz w:val="20"/>
          <w:szCs w:val="20"/>
        </w:rPr>
        <w:t>işlemi</w:t>
      </w:r>
      <w:r w:rsidR="000D14DB">
        <w:rPr>
          <w:rFonts w:ascii="Arial" w:hAnsi="Arial" w:cs="Arial"/>
          <w:sz w:val="20"/>
          <w:szCs w:val="20"/>
        </w:rPr>
        <w:t xml:space="preserve"> temel hak ve özgürlükler</w:t>
      </w:r>
      <w:r w:rsidR="00311372">
        <w:rPr>
          <w:rFonts w:ascii="Arial" w:hAnsi="Arial" w:cs="Arial"/>
          <w:sz w:val="20"/>
          <w:szCs w:val="20"/>
        </w:rPr>
        <w:t>in korunması</w:t>
      </w:r>
      <w:r w:rsidR="000D14DB">
        <w:rPr>
          <w:rFonts w:ascii="Arial" w:hAnsi="Arial" w:cs="Arial"/>
          <w:sz w:val="20"/>
          <w:szCs w:val="20"/>
        </w:rPr>
        <w:t>,</w:t>
      </w:r>
      <w:r w:rsidR="000D14DB" w:rsidRPr="00B13C7B">
        <w:rPr>
          <w:rFonts w:ascii="Arial" w:hAnsi="Arial" w:cs="Arial"/>
          <w:sz w:val="20"/>
          <w:szCs w:val="20"/>
        </w:rPr>
        <w:t xml:space="preserve"> ölçülülük, yasallık, demokratik bir </w:t>
      </w:r>
      <w:r w:rsidR="000D14DB" w:rsidRPr="00B13C7B">
        <w:rPr>
          <w:rFonts w:ascii="Arial" w:hAnsi="Arial" w:cs="Arial"/>
          <w:sz w:val="20"/>
          <w:szCs w:val="20"/>
        </w:rPr>
        <w:lastRenderedPageBreak/>
        <w:t xml:space="preserve">toplumda gereklilik gibi temel hukuki ölçütler üzerinden ele </w:t>
      </w:r>
      <w:r w:rsidR="00311372">
        <w:rPr>
          <w:rFonts w:ascii="Arial" w:hAnsi="Arial" w:cs="Arial"/>
          <w:sz w:val="20"/>
          <w:szCs w:val="20"/>
        </w:rPr>
        <w:t>almamıştır</w:t>
      </w:r>
      <w:r w:rsidR="000D14DB">
        <w:rPr>
          <w:rFonts w:ascii="Arial" w:hAnsi="Arial" w:cs="Arial"/>
          <w:sz w:val="20"/>
          <w:szCs w:val="20"/>
        </w:rPr>
        <w:t>. Üstelik İDDK</w:t>
      </w:r>
      <w:r w:rsidR="00311372">
        <w:rPr>
          <w:rFonts w:ascii="Arial" w:hAnsi="Arial" w:cs="Arial"/>
          <w:sz w:val="20"/>
          <w:szCs w:val="20"/>
        </w:rPr>
        <w:t>’nın</w:t>
      </w:r>
      <w:r w:rsidR="000D14DB">
        <w:rPr>
          <w:rFonts w:ascii="Arial" w:hAnsi="Arial" w:cs="Arial"/>
          <w:sz w:val="20"/>
          <w:szCs w:val="20"/>
        </w:rPr>
        <w:t xml:space="preserve"> yetki değerlendirmesini, daha önce bir başka dosyada kendisinin Anayasaya aykırı bulduğu bir hü</w:t>
      </w:r>
      <w:r w:rsidR="00ED791A">
        <w:rPr>
          <w:rFonts w:ascii="Arial" w:hAnsi="Arial" w:cs="Arial"/>
          <w:sz w:val="20"/>
          <w:szCs w:val="20"/>
        </w:rPr>
        <w:t>kme dayandırdığı görülmektedir.</w:t>
      </w:r>
    </w:p>
    <w:p w:rsidR="00ED791A" w:rsidRDefault="00ED791A" w:rsidP="000D14DB">
      <w:pPr>
        <w:spacing w:after="0" w:line="360" w:lineRule="auto"/>
        <w:jc w:val="both"/>
        <w:rPr>
          <w:rFonts w:ascii="Arial" w:hAnsi="Arial" w:cs="Arial"/>
          <w:sz w:val="20"/>
          <w:szCs w:val="20"/>
        </w:rPr>
      </w:pPr>
    </w:p>
    <w:p w:rsidR="00115149" w:rsidRDefault="000D14DB" w:rsidP="00ED791A">
      <w:pPr>
        <w:spacing w:after="0" w:line="360" w:lineRule="auto"/>
        <w:jc w:val="both"/>
        <w:rPr>
          <w:rFonts w:ascii="Arial" w:hAnsi="Arial" w:cs="Arial"/>
          <w:sz w:val="20"/>
          <w:szCs w:val="20"/>
        </w:rPr>
      </w:pPr>
      <w:r w:rsidRPr="00BF7CA7">
        <w:rPr>
          <w:rFonts w:ascii="Arial" w:hAnsi="Arial" w:cs="Arial"/>
          <w:sz w:val="20"/>
          <w:szCs w:val="20"/>
        </w:rPr>
        <w:t>İDDK’nın yürütmenin durdurulması kararını ka</w:t>
      </w:r>
      <w:r>
        <w:rPr>
          <w:rFonts w:ascii="Arial" w:hAnsi="Arial" w:cs="Arial"/>
          <w:sz w:val="20"/>
          <w:szCs w:val="20"/>
        </w:rPr>
        <w:t xml:space="preserve">ldırması, davanın sonuçlandığı anlamına </w:t>
      </w:r>
      <w:r w:rsidR="00311372">
        <w:rPr>
          <w:rFonts w:ascii="Arial" w:hAnsi="Arial" w:cs="Arial"/>
          <w:sz w:val="20"/>
          <w:szCs w:val="20"/>
        </w:rPr>
        <w:t xml:space="preserve">da </w:t>
      </w:r>
      <w:r>
        <w:rPr>
          <w:rFonts w:ascii="Arial" w:hAnsi="Arial" w:cs="Arial"/>
          <w:sz w:val="20"/>
          <w:szCs w:val="20"/>
        </w:rPr>
        <w:t>gelmemektedir</w:t>
      </w:r>
      <w:r w:rsidRPr="00BF7CA7">
        <w:rPr>
          <w:rFonts w:ascii="Arial" w:hAnsi="Arial" w:cs="Arial"/>
          <w:sz w:val="20"/>
          <w:szCs w:val="20"/>
        </w:rPr>
        <w:t xml:space="preserve">. </w:t>
      </w:r>
      <w:r>
        <w:rPr>
          <w:rFonts w:ascii="Arial" w:hAnsi="Arial" w:cs="Arial"/>
          <w:sz w:val="20"/>
          <w:szCs w:val="20"/>
        </w:rPr>
        <w:t xml:space="preserve">Yürütmenin durdurulması, işlemin uygulamasının durdurulması için alınması istenen bir tedbirken davadaki asıl talep </w:t>
      </w:r>
      <w:r w:rsidRPr="00A348EE">
        <w:rPr>
          <w:rFonts w:ascii="Arial" w:hAnsi="Arial" w:cs="Arial"/>
          <w:sz w:val="20"/>
          <w:szCs w:val="20"/>
        </w:rPr>
        <w:t>bir iptal kararı verilmesi</w:t>
      </w:r>
      <w:r>
        <w:rPr>
          <w:rFonts w:ascii="Arial" w:hAnsi="Arial" w:cs="Arial"/>
          <w:sz w:val="20"/>
          <w:szCs w:val="20"/>
        </w:rPr>
        <w:t>dir</w:t>
      </w:r>
      <w:r w:rsidRPr="00A348EE">
        <w:rPr>
          <w:rFonts w:ascii="Arial" w:hAnsi="Arial" w:cs="Arial"/>
          <w:sz w:val="20"/>
          <w:szCs w:val="20"/>
        </w:rPr>
        <w:t xml:space="preserve">. Davayı gören Danıştay 10.Dairesi </w:t>
      </w:r>
      <w:r>
        <w:rPr>
          <w:rFonts w:ascii="Arial" w:hAnsi="Arial" w:cs="Arial"/>
          <w:sz w:val="20"/>
          <w:szCs w:val="20"/>
        </w:rPr>
        <w:t>nihai kararını, duruşmanın gö</w:t>
      </w:r>
      <w:r w:rsidR="00ED791A">
        <w:rPr>
          <w:rFonts w:ascii="Arial" w:hAnsi="Arial" w:cs="Arial"/>
          <w:sz w:val="20"/>
          <w:szCs w:val="20"/>
        </w:rPr>
        <w:t xml:space="preserve">rülmesinin ardından verecektir. </w:t>
      </w:r>
    </w:p>
    <w:p w:rsidR="00115149" w:rsidRDefault="00115149" w:rsidP="00ED791A">
      <w:pPr>
        <w:spacing w:after="0" w:line="360" w:lineRule="auto"/>
        <w:jc w:val="both"/>
        <w:rPr>
          <w:rFonts w:ascii="Arial" w:hAnsi="Arial" w:cs="Arial"/>
          <w:sz w:val="20"/>
          <w:szCs w:val="20"/>
        </w:rPr>
      </w:pPr>
    </w:p>
    <w:p w:rsidR="00115149" w:rsidRDefault="00115149" w:rsidP="00115149">
      <w:pPr>
        <w:spacing w:after="0" w:line="360" w:lineRule="auto"/>
        <w:jc w:val="both"/>
        <w:rPr>
          <w:rFonts w:ascii="Arial" w:hAnsi="Arial" w:cs="Arial"/>
          <w:sz w:val="20"/>
          <w:szCs w:val="20"/>
        </w:rPr>
      </w:pPr>
      <w:r>
        <w:rPr>
          <w:rFonts w:ascii="Arial" w:hAnsi="Arial" w:cs="Arial"/>
          <w:sz w:val="20"/>
          <w:szCs w:val="20"/>
        </w:rPr>
        <w:t>Bunun yanında Bakanlık, 6.10.2022 tarihinde yayınladığı Ağız ve Diş Sağlığı Hizmeti Sunulan Özel Sağlık Kuruluşlar Hakkında Yönetmeliğin 22/1 maddesinde de “</w:t>
      </w:r>
      <w:r w:rsidRPr="00515B6C">
        <w:rPr>
          <w:rFonts w:ascii="Arial" w:hAnsi="Arial" w:cs="Arial"/>
          <w:i/>
          <w:sz w:val="20"/>
          <w:szCs w:val="20"/>
        </w:rPr>
        <w:t>Sağlık kuruluşlarına başvuran hastalara ait veriler elektronik ortamda kaydedilir. Verilerin kaydedilmesi ve arşivlenmesi hususlarında Bakanlığın kayıt tescil sisteminde kayıtlı bir sağlık bilgi yönetim sistemi kullanılması zorunludur</w:t>
      </w:r>
      <w:r w:rsidRPr="00515B6C">
        <w:rPr>
          <w:rFonts w:ascii="Arial" w:hAnsi="Arial" w:cs="Arial"/>
          <w:sz w:val="20"/>
          <w:szCs w:val="20"/>
        </w:rPr>
        <w:t>.</w:t>
      </w:r>
      <w:r>
        <w:rPr>
          <w:rFonts w:ascii="Arial" w:hAnsi="Arial" w:cs="Arial"/>
          <w:sz w:val="20"/>
          <w:szCs w:val="20"/>
        </w:rPr>
        <w:t xml:space="preserve">” Hükmüne yer vermiş, Geçici 1.Maddesinde hazırlıkların 1.3.2023 tarihine kadar tamamlanması gerektiğini ifade etmiştir. </w:t>
      </w:r>
      <w:r w:rsidR="003503A2">
        <w:rPr>
          <w:rFonts w:ascii="Arial" w:hAnsi="Arial" w:cs="Arial"/>
          <w:sz w:val="20"/>
          <w:szCs w:val="20"/>
        </w:rPr>
        <w:t xml:space="preserve">Buna karşılık Yönetmelikte de hastaların sağlık bilgilerinin hangi amaçla Bakanlığa aktarılmasının istendiği, </w:t>
      </w:r>
      <w:r w:rsidR="003503A2" w:rsidRPr="006E4675">
        <w:rPr>
          <w:rFonts w:ascii="Arial" w:hAnsi="Arial" w:cs="Arial"/>
          <w:sz w:val="20"/>
          <w:szCs w:val="20"/>
        </w:rPr>
        <w:t>ne kadarının, hangi süreyle, kimler tarafından işlenec</w:t>
      </w:r>
      <w:r w:rsidR="003503A2">
        <w:rPr>
          <w:rFonts w:ascii="Arial" w:hAnsi="Arial" w:cs="Arial"/>
          <w:sz w:val="20"/>
          <w:szCs w:val="20"/>
        </w:rPr>
        <w:t>eği, i</w:t>
      </w:r>
      <w:r w:rsidR="003503A2" w:rsidRPr="003503A2">
        <w:rPr>
          <w:rFonts w:ascii="Arial" w:hAnsi="Arial" w:cs="Arial"/>
          <w:sz w:val="20"/>
          <w:szCs w:val="20"/>
        </w:rPr>
        <w:t>leri sürülen amacın gerçekleştirilmesi için gerekli olan alanla sınırlı kalıp kalmadığının, ölçülü olup olmadığı</w:t>
      </w:r>
      <w:r w:rsidR="003503A2">
        <w:rPr>
          <w:rFonts w:ascii="Arial" w:hAnsi="Arial" w:cs="Arial"/>
          <w:sz w:val="20"/>
          <w:szCs w:val="20"/>
        </w:rPr>
        <w:t xml:space="preserve"> açıklığa kavuşturulmamıştır. Bu nedenle Danıştay 10.Dairesinin yukarıda </w:t>
      </w:r>
      <w:r w:rsidR="0094039B">
        <w:rPr>
          <w:rFonts w:ascii="Arial" w:hAnsi="Arial" w:cs="Arial"/>
          <w:sz w:val="20"/>
          <w:szCs w:val="20"/>
        </w:rPr>
        <w:t>aktarılan hukuka aykırılık tespitlerinin</w:t>
      </w:r>
      <w:r w:rsidR="003503A2">
        <w:rPr>
          <w:rFonts w:ascii="Arial" w:hAnsi="Arial" w:cs="Arial"/>
          <w:sz w:val="20"/>
          <w:szCs w:val="20"/>
        </w:rPr>
        <w:t xml:space="preserve">, Yönetmeliğin söz konusu maddesi yönünden de geçerli olduğu düşünülmektedir. </w:t>
      </w:r>
      <w:r w:rsidR="00B65E3E">
        <w:rPr>
          <w:rFonts w:ascii="Arial" w:hAnsi="Arial" w:cs="Arial"/>
          <w:sz w:val="20"/>
          <w:szCs w:val="20"/>
        </w:rPr>
        <w:t xml:space="preserve">Nitekim söz konusu maddenin yürütmesinin durdurulması ve iptali istemiyle Türk Dişhekimleri </w:t>
      </w:r>
      <w:r w:rsidR="0094039B">
        <w:rPr>
          <w:rFonts w:ascii="Arial" w:hAnsi="Arial" w:cs="Arial"/>
          <w:sz w:val="20"/>
          <w:szCs w:val="20"/>
        </w:rPr>
        <w:t>Birliği tarafından dava açılmıştır</w:t>
      </w:r>
      <w:r w:rsidR="00B65E3E">
        <w:rPr>
          <w:rFonts w:ascii="Arial" w:hAnsi="Arial" w:cs="Arial"/>
          <w:sz w:val="20"/>
          <w:szCs w:val="20"/>
        </w:rPr>
        <w:t xml:space="preserve">. </w:t>
      </w:r>
    </w:p>
    <w:p w:rsidR="00115149" w:rsidRDefault="00115149" w:rsidP="00ED791A">
      <w:pPr>
        <w:spacing w:after="0" w:line="360" w:lineRule="auto"/>
        <w:jc w:val="both"/>
        <w:rPr>
          <w:rFonts w:ascii="Arial" w:hAnsi="Arial" w:cs="Arial"/>
          <w:sz w:val="20"/>
          <w:szCs w:val="20"/>
        </w:rPr>
      </w:pPr>
    </w:p>
    <w:p w:rsidR="000D14DB" w:rsidRPr="00ED791A" w:rsidRDefault="0094039B" w:rsidP="00ED791A">
      <w:pPr>
        <w:spacing w:after="0" w:line="360" w:lineRule="auto"/>
        <w:jc w:val="both"/>
        <w:rPr>
          <w:rFonts w:ascii="Arial" w:hAnsi="Arial" w:cs="Arial"/>
          <w:sz w:val="20"/>
          <w:szCs w:val="20"/>
        </w:rPr>
      </w:pPr>
      <w:proofErr w:type="gramStart"/>
      <w:r>
        <w:rPr>
          <w:rFonts w:ascii="Arial" w:hAnsi="Arial" w:cs="Arial"/>
          <w:sz w:val="20"/>
          <w:szCs w:val="20"/>
        </w:rPr>
        <w:t>Bakanlığın</w:t>
      </w:r>
      <w:r w:rsidR="00B65E3E">
        <w:rPr>
          <w:rFonts w:ascii="Arial" w:hAnsi="Arial" w:cs="Arial"/>
          <w:sz w:val="20"/>
          <w:szCs w:val="20"/>
        </w:rPr>
        <w:t xml:space="preserve"> 12.03.2021 tarihli ve 420 sayılı genel yazısı ile Ağız ve Diş Sağlığı Hizmeti Sunulan Özel Sağlık Kuruluşlar Hakkında Yönetmeliğin 22/1 maddesine karşı açılan davaların</w:t>
      </w:r>
      <w:r w:rsidR="006D0EE5">
        <w:rPr>
          <w:rFonts w:ascii="Arial" w:hAnsi="Arial" w:cs="Arial"/>
          <w:sz w:val="20"/>
          <w:szCs w:val="20"/>
        </w:rPr>
        <w:t xml:space="preserve"> </w:t>
      </w:r>
      <w:r w:rsidR="00B65E3E">
        <w:rPr>
          <w:rFonts w:ascii="Arial" w:hAnsi="Arial" w:cs="Arial"/>
          <w:sz w:val="20"/>
          <w:szCs w:val="20"/>
        </w:rPr>
        <w:t xml:space="preserve">henüz sonuçlanmaması ve </w:t>
      </w:r>
      <w:r w:rsidR="00ED791A" w:rsidRPr="00ED791A">
        <w:rPr>
          <w:rFonts w:ascii="Arial" w:hAnsi="Arial" w:cs="Arial"/>
          <w:sz w:val="20"/>
          <w:szCs w:val="20"/>
        </w:rPr>
        <w:t>iptal kararı verilme ihtimalinin bulunması karşı</w:t>
      </w:r>
      <w:r w:rsidR="006D0EE5">
        <w:rPr>
          <w:rFonts w:ascii="Arial" w:hAnsi="Arial" w:cs="Arial"/>
          <w:sz w:val="20"/>
          <w:szCs w:val="20"/>
        </w:rPr>
        <w:t xml:space="preserve">sında, </w:t>
      </w:r>
      <w:r w:rsidR="00ED791A">
        <w:rPr>
          <w:rFonts w:ascii="Arial" w:hAnsi="Arial" w:cs="Arial"/>
          <w:sz w:val="20"/>
          <w:szCs w:val="20"/>
        </w:rPr>
        <w:t xml:space="preserve">hukuka uygun olmayan </w:t>
      </w:r>
      <w:r w:rsidR="00ED791A" w:rsidRPr="00ED791A">
        <w:rPr>
          <w:rFonts w:ascii="Arial" w:hAnsi="Arial" w:cs="Arial"/>
          <w:sz w:val="20"/>
          <w:szCs w:val="20"/>
        </w:rPr>
        <w:t xml:space="preserve">ve bir kere </w:t>
      </w:r>
      <w:r w:rsidR="00ED791A">
        <w:rPr>
          <w:rFonts w:ascii="Arial" w:hAnsi="Arial" w:cs="Arial"/>
          <w:sz w:val="20"/>
          <w:szCs w:val="20"/>
        </w:rPr>
        <w:t>yapıldığında</w:t>
      </w:r>
      <w:r w:rsidR="00ED791A" w:rsidRPr="00ED791A">
        <w:rPr>
          <w:rFonts w:ascii="Arial" w:hAnsi="Arial" w:cs="Arial"/>
          <w:sz w:val="20"/>
          <w:szCs w:val="20"/>
        </w:rPr>
        <w:t xml:space="preserve"> artık geri </w:t>
      </w:r>
      <w:r w:rsidR="00ED791A">
        <w:rPr>
          <w:rFonts w:ascii="Arial" w:hAnsi="Arial" w:cs="Arial"/>
          <w:sz w:val="20"/>
          <w:szCs w:val="20"/>
        </w:rPr>
        <w:t>almanın</w:t>
      </w:r>
      <w:r w:rsidR="00ED791A" w:rsidRPr="00ED791A">
        <w:rPr>
          <w:rFonts w:ascii="Arial" w:hAnsi="Arial" w:cs="Arial"/>
          <w:sz w:val="20"/>
          <w:szCs w:val="20"/>
        </w:rPr>
        <w:t xml:space="preserve"> mümkün olmadığı bir veri aktarımını </w:t>
      </w:r>
      <w:r w:rsidR="00ED791A">
        <w:rPr>
          <w:rFonts w:ascii="Arial" w:hAnsi="Arial" w:cs="Arial"/>
          <w:sz w:val="20"/>
          <w:szCs w:val="20"/>
        </w:rPr>
        <w:t>gerçekleştirmenin,</w:t>
      </w:r>
      <w:r w:rsidR="00ED791A" w:rsidRPr="00ED791A">
        <w:rPr>
          <w:rFonts w:ascii="Arial" w:hAnsi="Arial" w:cs="Arial"/>
          <w:sz w:val="20"/>
          <w:szCs w:val="20"/>
        </w:rPr>
        <w:t xml:space="preserve"> Türk Ceza Kanunu’nun 134.maddesinde düzenlenen özel hayatın gizliliğini ihlal suçu ile 136.maddesinde düzenlenen kişisel verileri hukuka aykırı olarak verme suçunu oluşturabileceğini </w:t>
      </w:r>
      <w:r w:rsidR="00ED791A">
        <w:rPr>
          <w:rFonts w:ascii="Arial" w:hAnsi="Arial" w:cs="Arial"/>
          <w:sz w:val="20"/>
          <w:szCs w:val="20"/>
        </w:rPr>
        <w:t>değerlendirmekteyiz</w:t>
      </w:r>
      <w:r w:rsidR="00ED791A" w:rsidRPr="00ED791A">
        <w:rPr>
          <w:rFonts w:ascii="Arial" w:hAnsi="Arial" w:cs="Arial"/>
          <w:sz w:val="20"/>
          <w:szCs w:val="20"/>
        </w:rPr>
        <w:t>.</w:t>
      </w:r>
      <w:proofErr w:type="gramEnd"/>
    </w:p>
    <w:p w:rsidR="000D14DB" w:rsidRDefault="000D14DB" w:rsidP="000D14DB">
      <w:pPr>
        <w:spacing w:after="0" w:line="360" w:lineRule="auto"/>
        <w:jc w:val="both"/>
        <w:rPr>
          <w:rFonts w:ascii="Arial" w:hAnsi="Arial" w:cs="Arial"/>
          <w:sz w:val="20"/>
          <w:szCs w:val="20"/>
        </w:rPr>
      </w:pPr>
    </w:p>
    <w:p w:rsidR="00E17B33" w:rsidRPr="00E17B33" w:rsidRDefault="00E17B33" w:rsidP="00E17B33">
      <w:pPr>
        <w:pStyle w:val="ListeParagraf"/>
        <w:numPr>
          <w:ilvl w:val="0"/>
          <w:numId w:val="4"/>
        </w:numPr>
        <w:spacing w:after="0" w:line="360" w:lineRule="auto"/>
        <w:jc w:val="both"/>
        <w:rPr>
          <w:rFonts w:ascii="Arial" w:hAnsi="Arial" w:cs="Arial"/>
          <w:b/>
          <w:sz w:val="20"/>
          <w:szCs w:val="20"/>
        </w:rPr>
      </w:pPr>
      <w:r w:rsidRPr="00E17B33">
        <w:rPr>
          <w:rFonts w:ascii="Arial" w:hAnsi="Arial" w:cs="Arial"/>
          <w:b/>
          <w:sz w:val="20"/>
          <w:szCs w:val="20"/>
        </w:rPr>
        <w:t>MBYS’ye hastalarımın bilgilerini girmezsem nasıl bir yaptırımla karşılaşabilirim?</w:t>
      </w:r>
    </w:p>
    <w:p w:rsidR="000D14DB" w:rsidRDefault="00F652F8" w:rsidP="000D14DB">
      <w:pPr>
        <w:spacing w:after="0" w:line="360" w:lineRule="auto"/>
        <w:jc w:val="both"/>
        <w:rPr>
          <w:rFonts w:ascii="Arial" w:hAnsi="Arial" w:cs="Arial"/>
          <w:sz w:val="20"/>
          <w:szCs w:val="20"/>
        </w:rPr>
      </w:pPr>
      <w:r>
        <w:rPr>
          <w:rFonts w:ascii="Arial" w:hAnsi="Arial" w:cs="Arial"/>
          <w:sz w:val="20"/>
          <w:szCs w:val="20"/>
        </w:rPr>
        <w:t xml:space="preserve">Hastaların kişisel sağlık verilerinin merkezi veri sistemine aktarılmaması halinde Bakanlık, </w:t>
      </w:r>
      <w:r w:rsidR="00131C40">
        <w:rPr>
          <w:rFonts w:ascii="Arial" w:hAnsi="Arial" w:cs="Arial"/>
          <w:sz w:val="20"/>
          <w:szCs w:val="20"/>
        </w:rPr>
        <w:t xml:space="preserve">Ağız ve Diş Sağlığı Hizmeti Sunulan Özel Sağlık Kuruluşlar Hakkında Yönetmeliğin Ek-10 sayılı eki </w:t>
      </w:r>
      <w:proofErr w:type="gramStart"/>
      <w:r w:rsidR="00131C40">
        <w:rPr>
          <w:rFonts w:ascii="Arial" w:hAnsi="Arial" w:cs="Arial"/>
          <w:sz w:val="20"/>
          <w:szCs w:val="20"/>
        </w:rPr>
        <w:t xml:space="preserve">uyarınca  </w:t>
      </w:r>
      <w:r>
        <w:rPr>
          <w:rFonts w:ascii="Arial" w:hAnsi="Arial" w:cs="Arial"/>
          <w:sz w:val="20"/>
          <w:szCs w:val="20"/>
        </w:rPr>
        <w:t xml:space="preserve"> yaptırım</w:t>
      </w:r>
      <w:proofErr w:type="gramEnd"/>
      <w:r>
        <w:rPr>
          <w:rFonts w:ascii="Arial" w:hAnsi="Arial" w:cs="Arial"/>
          <w:sz w:val="20"/>
          <w:szCs w:val="20"/>
        </w:rPr>
        <w:t xml:space="preserve"> uygulayacağını belirtmektedir. Söz konusu maddede</w:t>
      </w:r>
      <w:r w:rsidR="000D14DB">
        <w:rPr>
          <w:rFonts w:ascii="Arial" w:hAnsi="Arial" w:cs="Arial"/>
          <w:sz w:val="20"/>
          <w:szCs w:val="20"/>
        </w:rPr>
        <w:t>; Bakanlıkça belirlenen kayıtları uygun şekilde tutmayan veya bildirim zorunluluğunu yerine getirmeyen sağlık kurum ve kuruluşlarının</w:t>
      </w:r>
      <w:r w:rsidR="006645CB">
        <w:rPr>
          <w:rFonts w:ascii="Arial" w:hAnsi="Arial" w:cs="Arial"/>
          <w:sz w:val="20"/>
          <w:szCs w:val="20"/>
        </w:rPr>
        <w:t>;</w:t>
      </w:r>
    </w:p>
    <w:p w:rsidR="00131C40" w:rsidRPr="00131C40" w:rsidRDefault="000D14DB" w:rsidP="000D14DB">
      <w:pPr>
        <w:pStyle w:val="ListeParagraf"/>
        <w:numPr>
          <w:ilvl w:val="0"/>
          <w:numId w:val="3"/>
        </w:numPr>
        <w:spacing w:after="0" w:line="360" w:lineRule="auto"/>
        <w:jc w:val="both"/>
        <w:rPr>
          <w:rFonts w:ascii="Arial" w:hAnsi="Arial" w:cs="Arial"/>
          <w:sz w:val="20"/>
          <w:szCs w:val="20"/>
        </w:rPr>
      </w:pPr>
      <w:r w:rsidRPr="00131C40">
        <w:rPr>
          <w:rFonts w:ascii="Arial" w:hAnsi="Arial" w:cs="Arial"/>
          <w:sz w:val="20"/>
          <w:szCs w:val="20"/>
        </w:rPr>
        <w:t xml:space="preserve">Önce </w:t>
      </w:r>
      <w:r w:rsidR="00131C40" w:rsidRPr="00131C40">
        <w:rPr>
          <w:rFonts w:ascii="Arial" w:hAnsi="Arial" w:cs="Arial"/>
          <w:sz w:val="20"/>
          <w:szCs w:val="20"/>
        </w:rPr>
        <w:t>1</w:t>
      </w:r>
      <w:r w:rsidRPr="00131C40">
        <w:rPr>
          <w:rFonts w:ascii="Arial" w:hAnsi="Arial" w:cs="Arial"/>
          <w:sz w:val="20"/>
          <w:szCs w:val="20"/>
        </w:rPr>
        <w:t xml:space="preserve"> defa </w:t>
      </w:r>
      <w:r w:rsidR="00131C40" w:rsidRPr="00131C40">
        <w:rPr>
          <w:rFonts w:ascii="Arial" w:hAnsi="Arial" w:cs="Arial"/>
          <w:sz w:val="20"/>
          <w:szCs w:val="20"/>
        </w:rPr>
        <w:t>uyarılıp 30 gün süre verileceği</w:t>
      </w:r>
    </w:p>
    <w:p w:rsidR="00131C40" w:rsidRPr="00131C40" w:rsidRDefault="00131C40" w:rsidP="000D14DB">
      <w:pPr>
        <w:pStyle w:val="ListeParagraf"/>
        <w:numPr>
          <w:ilvl w:val="0"/>
          <w:numId w:val="3"/>
        </w:numPr>
        <w:spacing w:after="0" w:line="360" w:lineRule="auto"/>
        <w:jc w:val="both"/>
        <w:rPr>
          <w:rFonts w:ascii="Arial" w:hAnsi="Arial" w:cs="Arial"/>
          <w:sz w:val="20"/>
          <w:szCs w:val="20"/>
        </w:rPr>
      </w:pPr>
      <w:r w:rsidRPr="00131C40">
        <w:rPr>
          <w:rFonts w:ascii="Arial" w:hAnsi="Arial" w:cs="Arial"/>
          <w:sz w:val="20"/>
          <w:szCs w:val="20"/>
        </w:rPr>
        <w:t>Ardından yeniden uyarılıp 15 gün süre verileceği</w:t>
      </w:r>
    </w:p>
    <w:p w:rsidR="000D14DB" w:rsidRDefault="00131C40" w:rsidP="00131C40">
      <w:pPr>
        <w:pStyle w:val="ListeParagraf"/>
        <w:numPr>
          <w:ilvl w:val="0"/>
          <w:numId w:val="3"/>
        </w:numPr>
        <w:spacing w:after="0" w:line="360" w:lineRule="auto"/>
        <w:jc w:val="both"/>
        <w:rPr>
          <w:rFonts w:ascii="Arial" w:hAnsi="Arial" w:cs="Arial"/>
          <w:sz w:val="20"/>
          <w:szCs w:val="20"/>
        </w:rPr>
      </w:pPr>
      <w:r>
        <w:rPr>
          <w:rFonts w:ascii="Arial" w:hAnsi="Arial" w:cs="Arial"/>
          <w:sz w:val="20"/>
          <w:szCs w:val="20"/>
        </w:rPr>
        <w:t>Ardından</w:t>
      </w:r>
      <w:r w:rsidRPr="00131C40">
        <w:rPr>
          <w:rFonts w:ascii="Arial" w:hAnsi="Arial" w:cs="Arial"/>
          <w:sz w:val="20"/>
          <w:szCs w:val="20"/>
        </w:rPr>
        <w:t xml:space="preserve"> bir önceki</w:t>
      </w:r>
      <w:r w:rsidR="00ED6690">
        <w:rPr>
          <w:rFonts w:ascii="Arial" w:hAnsi="Arial" w:cs="Arial"/>
          <w:sz w:val="20"/>
          <w:szCs w:val="20"/>
        </w:rPr>
        <w:t xml:space="preserve"> aya ait brüt hizmet gelirinin </w:t>
      </w:r>
      <w:r w:rsidRPr="00131C40">
        <w:rPr>
          <w:rFonts w:ascii="Arial" w:hAnsi="Arial" w:cs="Arial"/>
          <w:sz w:val="20"/>
          <w:szCs w:val="20"/>
        </w:rPr>
        <w:t>yüzde biri oranında idari para ce</w:t>
      </w:r>
      <w:r>
        <w:rPr>
          <w:rFonts w:ascii="Arial" w:hAnsi="Arial" w:cs="Arial"/>
          <w:sz w:val="20"/>
          <w:szCs w:val="20"/>
        </w:rPr>
        <w:t>zası ve on beş gün süre verileceği,</w:t>
      </w:r>
    </w:p>
    <w:p w:rsidR="00131C40" w:rsidRPr="00131C40" w:rsidRDefault="00131C40" w:rsidP="00131C40">
      <w:pPr>
        <w:pStyle w:val="ListeParagraf"/>
        <w:numPr>
          <w:ilvl w:val="0"/>
          <w:numId w:val="3"/>
        </w:numPr>
        <w:spacing w:after="0" w:line="360" w:lineRule="auto"/>
        <w:jc w:val="both"/>
        <w:rPr>
          <w:rFonts w:ascii="Arial" w:hAnsi="Arial" w:cs="Arial"/>
          <w:sz w:val="20"/>
          <w:szCs w:val="20"/>
        </w:rPr>
      </w:pPr>
      <w:r>
        <w:rPr>
          <w:rFonts w:ascii="Arial" w:hAnsi="Arial" w:cs="Arial"/>
          <w:sz w:val="20"/>
          <w:szCs w:val="20"/>
        </w:rPr>
        <w:t>Ardından i</w:t>
      </w:r>
      <w:r w:rsidRPr="00131C40">
        <w:rPr>
          <w:rFonts w:ascii="Arial" w:hAnsi="Arial" w:cs="Arial"/>
          <w:sz w:val="20"/>
          <w:szCs w:val="20"/>
        </w:rPr>
        <w:t>dari para cezası</w:t>
      </w:r>
      <w:r>
        <w:rPr>
          <w:rFonts w:ascii="Arial" w:hAnsi="Arial" w:cs="Arial"/>
          <w:sz w:val="20"/>
          <w:szCs w:val="20"/>
        </w:rPr>
        <w:t>nın bir kat artırılarak uygulanacağı ve on beş gün süre verileceği,</w:t>
      </w:r>
    </w:p>
    <w:p w:rsidR="000D14DB" w:rsidRPr="00131C40" w:rsidRDefault="00131C40" w:rsidP="00504D35">
      <w:pPr>
        <w:pStyle w:val="ListeParagraf"/>
        <w:numPr>
          <w:ilvl w:val="0"/>
          <w:numId w:val="3"/>
        </w:numPr>
        <w:spacing w:after="0" w:line="360" w:lineRule="auto"/>
        <w:jc w:val="both"/>
        <w:rPr>
          <w:rFonts w:ascii="Arial" w:hAnsi="Arial" w:cs="Arial"/>
          <w:sz w:val="20"/>
          <w:szCs w:val="20"/>
        </w:rPr>
      </w:pPr>
      <w:r w:rsidRPr="00131C40">
        <w:rPr>
          <w:rFonts w:ascii="Arial" w:hAnsi="Arial" w:cs="Arial"/>
          <w:sz w:val="20"/>
          <w:szCs w:val="20"/>
        </w:rPr>
        <w:t>Son olarak sağlık tesisinin faaliyetinin on gün süreyle durdurulacağı</w:t>
      </w:r>
      <w:r>
        <w:rPr>
          <w:rFonts w:ascii="Arial" w:hAnsi="Arial" w:cs="Arial"/>
          <w:b/>
          <w:i/>
          <w:sz w:val="20"/>
          <w:szCs w:val="20"/>
        </w:rPr>
        <w:t xml:space="preserve"> </w:t>
      </w:r>
      <w:r w:rsidR="000D14DB" w:rsidRPr="00131C40">
        <w:rPr>
          <w:rFonts w:ascii="Arial" w:hAnsi="Arial" w:cs="Arial"/>
          <w:sz w:val="20"/>
          <w:szCs w:val="20"/>
        </w:rPr>
        <w:t xml:space="preserve">belirtilmektedir. </w:t>
      </w:r>
    </w:p>
    <w:p w:rsidR="000D14DB" w:rsidRDefault="000D14DB" w:rsidP="000D14DB">
      <w:pPr>
        <w:spacing w:after="0" w:line="360" w:lineRule="auto"/>
        <w:rPr>
          <w:rFonts w:ascii="Arial" w:hAnsi="Arial" w:cs="Arial"/>
          <w:sz w:val="20"/>
          <w:szCs w:val="20"/>
        </w:rPr>
      </w:pPr>
    </w:p>
    <w:p w:rsidR="009567F3" w:rsidRPr="009567F3" w:rsidRDefault="009567F3" w:rsidP="009567F3">
      <w:pPr>
        <w:pStyle w:val="ListeParagraf"/>
        <w:numPr>
          <w:ilvl w:val="0"/>
          <w:numId w:val="4"/>
        </w:numPr>
        <w:spacing w:after="0" w:line="360" w:lineRule="auto"/>
        <w:jc w:val="both"/>
        <w:rPr>
          <w:rFonts w:ascii="Arial" w:hAnsi="Arial" w:cs="Arial"/>
          <w:b/>
          <w:sz w:val="20"/>
          <w:szCs w:val="20"/>
        </w:rPr>
      </w:pPr>
      <w:r w:rsidRPr="009567F3">
        <w:rPr>
          <w:rFonts w:ascii="Arial" w:hAnsi="Arial" w:cs="Arial"/>
          <w:b/>
          <w:sz w:val="20"/>
          <w:szCs w:val="20"/>
        </w:rPr>
        <w:t xml:space="preserve">MBYS’ye veri girişi </w:t>
      </w:r>
      <w:r>
        <w:rPr>
          <w:rFonts w:ascii="Arial" w:hAnsi="Arial" w:cs="Arial"/>
          <w:b/>
          <w:sz w:val="20"/>
          <w:szCs w:val="20"/>
        </w:rPr>
        <w:t>yapmam talebine karşılık</w:t>
      </w:r>
      <w:r w:rsidRPr="009567F3">
        <w:rPr>
          <w:rFonts w:ascii="Arial" w:hAnsi="Arial" w:cs="Arial"/>
          <w:b/>
          <w:sz w:val="20"/>
          <w:szCs w:val="20"/>
        </w:rPr>
        <w:t xml:space="preserve"> nasıl bir hukuki yol </w:t>
      </w:r>
      <w:r w:rsidR="00DE4BAE">
        <w:rPr>
          <w:rFonts w:ascii="Arial" w:hAnsi="Arial" w:cs="Arial"/>
          <w:b/>
          <w:sz w:val="20"/>
          <w:szCs w:val="20"/>
        </w:rPr>
        <w:t>izleyebilirim</w:t>
      </w:r>
      <w:r w:rsidRPr="009567F3">
        <w:rPr>
          <w:rFonts w:ascii="Arial" w:hAnsi="Arial" w:cs="Arial"/>
          <w:b/>
          <w:sz w:val="20"/>
          <w:szCs w:val="20"/>
        </w:rPr>
        <w:t>?</w:t>
      </w:r>
    </w:p>
    <w:p w:rsidR="003448A6" w:rsidRDefault="003448A6" w:rsidP="003448A6">
      <w:pPr>
        <w:spacing w:after="0" w:line="360" w:lineRule="auto"/>
        <w:jc w:val="both"/>
        <w:rPr>
          <w:rFonts w:ascii="Arial" w:hAnsi="Arial" w:cs="Arial"/>
          <w:sz w:val="20"/>
          <w:szCs w:val="20"/>
        </w:rPr>
      </w:pPr>
      <w:r>
        <w:rPr>
          <w:rFonts w:ascii="Arial" w:hAnsi="Arial" w:cs="Arial"/>
          <w:sz w:val="20"/>
          <w:szCs w:val="20"/>
        </w:rPr>
        <w:t xml:space="preserve">Uygulamada İl Sağlık Müdürlüklerinin öncelikle Sağlık Bakanlığı’nın ekte sunulan </w:t>
      </w:r>
      <w:r w:rsidRPr="00E17B33">
        <w:rPr>
          <w:rFonts w:ascii="Arial" w:hAnsi="Arial" w:cs="Arial"/>
          <w:sz w:val="20"/>
          <w:szCs w:val="20"/>
        </w:rPr>
        <w:t>28.12.2022 tarih ve E-75730711-719 sayılı</w:t>
      </w:r>
      <w:r>
        <w:rPr>
          <w:rFonts w:ascii="Arial" w:hAnsi="Arial" w:cs="Arial"/>
          <w:sz w:val="20"/>
          <w:szCs w:val="20"/>
        </w:rPr>
        <w:t xml:space="preserve"> yazısını muayenehane </w:t>
      </w:r>
      <w:r w:rsidR="00984DF9">
        <w:rPr>
          <w:rFonts w:ascii="Arial" w:hAnsi="Arial" w:cs="Arial"/>
          <w:sz w:val="20"/>
          <w:szCs w:val="20"/>
        </w:rPr>
        <w:t>sahibi dişhekimlerine</w:t>
      </w:r>
      <w:r>
        <w:rPr>
          <w:rFonts w:ascii="Arial" w:hAnsi="Arial" w:cs="Arial"/>
          <w:sz w:val="20"/>
          <w:szCs w:val="20"/>
        </w:rPr>
        <w:t xml:space="preserve"> göndererek veri girişi yapılması talebinde bulunduğu, yazının tebliğ alındığına ilişkin bir tebliğ-tebellüğ belgesinin kendisine gönderilmesini istediği öğrenilmiştir. </w:t>
      </w:r>
    </w:p>
    <w:p w:rsidR="003448A6" w:rsidRDefault="003448A6" w:rsidP="003448A6">
      <w:pPr>
        <w:spacing w:after="0" w:line="360" w:lineRule="auto"/>
        <w:jc w:val="both"/>
        <w:rPr>
          <w:rFonts w:ascii="Arial" w:hAnsi="Arial" w:cs="Arial"/>
          <w:sz w:val="20"/>
          <w:szCs w:val="20"/>
        </w:rPr>
      </w:pPr>
    </w:p>
    <w:p w:rsidR="009567F3" w:rsidRDefault="003448A6" w:rsidP="003448A6">
      <w:pPr>
        <w:spacing w:after="0" w:line="360" w:lineRule="auto"/>
        <w:jc w:val="both"/>
        <w:rPr>
          <w:rFonts w:ascii="Arial" w:hAnsi="Arial" w:cs="Arial"/>
          <w:sz w:val="20"/>
          <w:szCs w:val="20"/>
        </w:rPr>
      </w:pPr>
      <w:r>
        <w:rPr>
          <w:rFonts w:ascii="Arial" w:hAnsi="Arial" w:cs="Arial"/>
          <w:sz w:val="20"/>
          <w:szCs w:val="20"/>
        </w:rPr>
        <w:t>Öncelikle, Müdürlüklerin ilettiği söz konusu yazıların tebliğ alındığını gösterir belgelerin imzalanmasında bir sakınca olmadığını bilginize sunarız. Söz konusu belge, talebin yerine getirileceğini değil, yalnızca ilgili tarafından tebliğ alındığını göstermektedir. Bununla birlikte, imzalamakta çekince duyan meslektaşlarımız aşağıdaki şerh metnini düşerek tebliğ belgelerini imzalayabilirler:</w:t>
      </w:r>
    </w:p>
    <w:p w:rsidR="003448A6" w:rsidRDefault="003448A6" w:rsidP="003448A6">
      <w:pPr>
        <w:spacing w:after="0" w:line="360" w:lineRule="auto"/>
        <w:ind w:left="705"/>
        <w:jc w:val="both"/>
        <w:rPr>
          <w:rFonts w:ascii="Arial" w:hAnsi="Arial" w:cs="Arial"/>
          <w:sz w:val="20"/>
          <w:szCs w:val="20"/>
        </w:rPr>
      </w:pPr>
      <w:r>
        <w:rPr>
          <w:rFonts w:ascii="Arial" w:hAnsi="Arial" w:cs="Arial"/>
          <w:sz w:val="20"/>
          <w:szCs w:val="20"/>
        </w:rPr>
        <w:t>“</w:t>
      </w:r>
      <w:r w:rsidRPr="003448A6">
        <w:rPr>
          <w:rFonts w:ascii="Arial" w:hAnsi="Arial" w:cs="Arial"/>
          <w:i/>
          <w:sz w:val="20"/>
          <w:szCs w:val="20"/>
        </w:rPr>
        <w:t>Hastalarımın sağlık bilgilerini izinleri ve kanuni zorunluluk olmaksızın paylaşmam hukuka aykırı olduğundan tebliğ tutanağını itirazıma dair şerh düşerek imzalıyorum</w:t>
      </w:r>
      <w:r w:rsidRPr="003448A6">
        <w:rPr>
          <w:rFonts w:ascii="Arial" w:hAnsi="Arial" w:cs="Arial"/>
          <w:sz w:val="20"/>
          <w:szCs w:val="20"/>
        </w:rPr>
        <w:t>.</w:t>
      </w:r>
      <w:r>
        <w:rPr>
          <w:rFonts w:ascii="Arial" w:hAnsi="Arial" w:cs="Arial"/>
          <w:sz w:val="20"/>
          <w:szCs w:val="20"/>
        </w:rPr>
        <w:t>”</w:t>
      </w:r>
    </w:p>
    <w:p w:rsidR="0061630C" w:rsidRDefault="0061630C" w:rsidP="007C187C">
      <w:pPr>
        <w:spacing w:after="0" w:line="360" w:lineRule="auto"/>
        <w:jc w:val="both"/>
        <w:rPr>
          <w:rFonts w:ascii="Arial" w:hAnsi="Arial" w:cs="Arial"/>
          <w:sz w:val="20"/>
          <w:szCs w:val="20"/>
        </w:rPr>
      </w:pPr>
    </w:p>
    <w:p w:rsidR="003448A6" w:rsidRDefault="00F635DE" w:rsidP="007C187C">
      <w:pPr>
        <w:spacing w:after="0" w:line="360" w:lineRule="auto"/>
        <w:jc w:val="both"/>
        <w:rPr>
          <w:rFonts w:ascii="Arial" w:hAnsi="Arial" w:cs="Arial"/>
          <w:sz w:val="20"/>
          <w:szCs w:val="20"/>
        </w:rPr>
      </w:pPr>
      <w:r>
        <w:rPr>
          <w:rFonts w:ascii="Arial" w:hAnsi="Arial" w:cs="Arial"/>
          <w:sz w:val="20"/>
          <w:szCs w:val="20"/>
        </w:rPr>
        <w:t xml:space="preserve">İkinci olarak, </w:t>
      </w:r>
      <w:r w:rsidR="003448A6">
        <w:rPr>
          <w:rFonts w:ascii="Arial" w:hAnsi="Arial" w:cs="Arial"/>
          <w:sz w:val="20"/>
          <w:szCs w:val="20"/>
        </w:rPr>
        <w:t>İl Sağlık Müdürlüğü’</w:t>
      </w:r>
      <w:r w:rsidR="00ED6690">
        <w:rPr>
          <w:rFonts w:ascii="Arial" w:hAnsi="Arial" w:cs="Arial"/>
          <w:sz w:val="20"/>
          <w:szCs w:val="20"/>
        </w:rPr>
        <w:t xml:space="preserve">nden </w:t>
      </w:r>
      <w:proofErr w:type="spellStart"/>
      <w:r w:rsidR="00ED6690">
        <w:rPr>
          <w:rFonts w:ascii="Arial" w:hAnsi="Arial" w:cs="Arial"/>
          <w:sz w:val="20"/>
          <w:szCs w:val="20"/>
        </w:rPr>
        <w:t>MBYS’ye</w:t>
      </w:r>
      <w:proofErr w:type="spellEnd"/>
      <w:r w:rsidR="00ED6690">
        <w:rPr>
          <w:rFonts w:ascii="Arial" w:hAnsi="Arial" w:cs="Arial"/>
          <w:sz w:val="20"/>
          <w:szCs w:val="20"/>
        </w:rPr>
        <w:t xml:space="preserve"> veri girişi yapılması talepli bir yazı</w:t>
      </w:r>
      <w:r w:rsidR="00467B31">
        <w:rPr>
          <w:rFonts w:ascii="Arial" w:hAnsi="Arial" w:cs="Arial"/>
          <w:sz w:val="20"/>
          <w:szCs w:val="20"/>
        </w:rPr>
        <w:t xml:space="preserve"> tebliğ almanızın </w:t>
      </w:r>
      <w:r w:rsidR="00ED6690">
        <w:rPr>
          <w:rFonts w:ascii="Arial" w:hAnsi="Arial" w:cs="Arial"/>
          <w:sz w:val="20"/>
          <w:szCs w:val="20"/>
        </w:rPr>
        <w:t xml:space="preserve">veya </w:t>
      </w:r>
      <w:proofErr w:type="spellStart"/>
      <w:r w:rsidR="00ED6690">
        <w:rPr>
          <w:rFonts w:ascii="Arial" w:hAnsi="Arial" w:cs="Arial"/>
          <w:sz w:val="20"/>
          <w:szCs w:val="20"/>
        </w:rPr>
        <w:t>MBYS’ye</w:t>
      </w:r>
      <w:proofErr w:type="spellEnd"/>
      <w:r w:rsidR="00ED6690">
        <w:rPr>
          <w:rFonts w:ascii="Arial" w:hAnsi="Arial" w:cs="Arial"/>
          <w:sz w:val="20"/>
          <w:szCs w:val="20"/>
        </w:rPr>
        <w:t xml:space="preserve"> veri girişi yapmadığınıza dair hakkınızda </w:t>
      </w:r>
      <w:r w:rsidR="00232EC3">
        <w:rPr>
          <w:rFonts w:ascii="Arial" w:hAnsi="Arial" w:cs="Arial"/>
          <w:sz w:val="20"/>
          <w:szCs w:val="20"/>
        </w:rPr>
        <w:t xml:space="preserve">tespit amaçlı </w:t>
      </w:r>
      <w:r w:rsidR="00ED6690">
        <w:rPr>
          <w:rFonts w:ascii="Arial" w:hAnsi="Arial" w:cs="Arial"/>
          <w:sz w:val="20"/>
          <w:szCs w:val="20"/>
        </w:rPr>
        <w:t xml:space="preserve">bir tutanak tutulmasının ardından, </w:t>
      </w:r>
      <w:r w:rsidR="00467B31">
        <w:rPr>
          <w:rFonts w:ascii="Arial" w:hAnsi="Arial" w:cs="Arial"/>
          <w:sz w:val="20"/>
          <w:szCs w:val="20"/>
        </w:rPr>
        <w:t>ekte bilginize sunulan itiraz dilekçesini kendi bilgilerinizi işleyerek Müdür</w:t>
      </w:r>
      <w:r w:rsidR="006A4B98">
        <w:rPr>
          <w:rFonts w:ascii="Arial" w:hAnsi="Arial" w:cs="Arial"/>
          <w:sz w:val="20"/>
          <w:szCs w:val="20"/>
        </w:rPr>
        <w:t xml:space="preserve">lüğe verebilirsiniz. </w:t>
      </w:r>
      <w:r w:rsidR="006E3311">
        <w:rPr>
          <w:rFonts w:ascii="Arial" w:hAnsi="Arial" w:cs="Arial"/>
          <w:b/>
          <w:sz w:val="20"/>
          <w:szCs w:val="20"/>
        </w:rPr>
        <w:t>(EK-4</w:t>
      </w:r>
      <w:r w:rsidR="006E3311" w:rsidRPr="009567F3">
        <w:rPr>
          <w:rFonts w:ascii="Arial" w:hAnsi="Arial" w:cs="Arial"/>
          <w:b/>
          <w:sz w:val="20"/>
          <w:szCs w:val="20"/>
        </w:rPr>
        <w:t>)</w:t>
      </w:r>
      <w:r w:rsidR="006E3311">
        <w:rPr>
          <w:rFonts w:ascii="Arial" w:hAnsi="Arial" w:cs="Arial"/>
          <w:b/>
          <w:sz w:val="20"/>
          <w:szCs w:val="20"/>
        </w:rPr>
        <w:t xml:space="preserve"> </w:t>
      </w:r>
      <w:r w:rsidR="006A4B98">
        <w:rPr>
          <w:rFonts w:ascii="Arial" w:hAnsi="Arial" w:cs="Arial"/>
          <w:sz w:val="20"/>
          <w:szCs w:val="20"/>
        </w:rPr>
        <w:t xml:space="preserve">Bu itiraz, MBYS’ye veri girişi yapılmaması halinde Bakanlığın bir yaptırım uygulamasının önüne geçmeyecektir. Ancak geçmişte Bakanlık benzer taleplerde bulunduğunda, birçok </w:t>
      </w:r>
      <w:r w:rsidR="007C187C">
        <w:rPr>
          <w:rFonts w:ascii="Arial" w:hAnsi="Arial" w:cs="Arial"/>
          <w:sz w:val="20"/>
          <w:szCs w:val="20"/>
        </w:rPr>
        <w:t xml:space="preserve">hekimin itiraz ettiğini ve bunun sonucunda Bakanlığın </w:t>
      </w:r>
      <w:r w:rsidR="00FB26D2">
        <w:rPr>
          <w:rFonts w:ascii="Arial" w:hAnsi="Arial" w:cs="Arial"/>
          <w:sz w:val="20"/>
          <w:szCs w:val="20"/>
        </w:rPr>
        <w:t xml:space="preserve">talepleri askıya aldığını bilmekteyiz. </w:t>
      </w:r>
    </w:p>
    <w:p w:rsidR="00F635DE" w:rsidRDefault="00F635DE" w:rsidP="007C187C">
      <w:pPr>
        <w:spacing w:after="0" w:line="360" w:lineRule="auto"/>
        <w:jc w:val="both"/>
        <w:rPr>
          <w:rFonts w:ascii="Arial" w:hAnsi="Arial" w:cs="Arial"/>
          <w:sz w:val="20"/>
          <w:szCs w:val="20"/>
        </w:rPr>
      </w:pPr>
    </w:p>
    <w:p w:rsidR="00F635DE" w:rsidRDefault="00F635DE" w:rsidP="00F635DE">
      <w:pPr>
        <w:spacing w:after="0" w:line="360" w:lineRule="auto"/>
        <w:jc w:val="both"/>
        <w:rPr>
          <w:rFonts w:ascii="Arial" w:hAnsi="Arial" w:cs="Arial"/>
          <w:sz w:val="20"/>
          <w:szCs w:val="20"/>
        </w:rPr>
      </w:pPr>
      <w:r>
        <w:rPr>
          <w:rFonts w:ascii="Arial" w:hAnsi="Arial" w:cs="Arial"/>
          <w:sz w:val="20"/>
          <w:szCs w:val="20"/>
        </w:rPr>
        <w:t>Üçüncü olarak, 6698 sayılı Kişisel Verilerin Korunması Kanunu’nun 6.maddesi uyarınca</w:t>
      </w:r>
      <w:r w:rsidRPr="009A059F">
        <w:rPr>
          <w:rFonts w:ascii="Arial" w:hAnsi="Arial" w:cs="Arial"/>
          <w:sz w:val="20"/>
          <w:szCs w:val="20"/>
        </w:rPr>
        <w:t xml:space="preserve"> </w:t>
      </w:r>
      <w:r>
        <w:rPr>
          <w:rFonts w:ascii="Arial" w:hAnsi="Arial" w:cs="Arial"/>
          <w:sz w:val="20"/>
          <w:szCs w:val="20"/>
        </w:rPr>
        <w:t xml:space="preserve">hasta verilerinin paylaşılabilmesi için veri sahibi hastaların açık rızası alınmasının gerektiği bilinmektedir. Açık rıza, bilgilendirmeye dayalı, özgür iradeye dayanan onay anlamına gelmektedir. </w:t>
      </w:r>
      <w:r w:rsidR="00984DF9">
        <w:rPr>
          <w:rFonts w:ascii="Arial" w:hAnsi="Arial" w:cs="Arial"/>
          <w:sz w:val="20"/>
          <w:szCs w:val="20"/>
        </w:rPr>
        <w:t>Odamız</w:t>
      </w:r>
      <w:r>
        <w:rPr>
          <w:rFonts w:ascii="Arial" w:hAnsi="Arial" w:cs="Arial"/>
          <w:sz w:val="20"/>
          <w:szCs w:val="20"/>
        </w:rPr>
        <w:t xml:space="preserve"> Hukuk Bürosu tarafından hazırlanan ekteki aydınlatma ve rıza formunu hastalarınıza verebilir, böylelikle rıza göstermeyenlerin verilerinin MBYS’ye </w:t>
      </w:r>
      <w:r w:rsidR="009C37DF">
        <w:rPr>
          <w:rFonts w:ascii="Arial" w:hAnsi="Arial" w:cs="Arial"/>
          <w:sz w:val="20"/>
          <w:szCs w:val="20"/>
        </w:rPr>
        <w:t xml:space="preserve">girilemediğini İl Sağlık Müdürlüğüne bildirebilirsiniz. </w:t>
      </w:r>
      <w:r w:rsidR="006E3311">
        <w:rPr>
          <w:rFonts w:ascii="Arial" w:hAnsi="Arial" w:cs="Arial"/>
          <w:b/>
          <w:sz w:val="20"/>
          <w:szCs w:val="20"/>
        </w:rPr>
        <w:t>(EK-5</w:t>
      </w:r>
      <w:r w:rsidR="006E3311" w:rsidRPr="009567F3">
        <w:rPr>
          <w:rFonts w:ascii="Arial" w:hAnsi="Arial" w:cs="Arial"/>
          <w:b/>
          <w:sz w:val="20"/>
          <w:szCs w:val="20"/>
        </w:rPr>
        <w:t>)</w:t>
      </w:r>
    </w:p>
    <w:p w:rsidR="009567F3" w:rsidRDefault="009567F3" w:rsidP="009567F3">
      <w:pPr>
        <w:spacing w:after="0" w:line="360" w:lineRule="auto"/>
        <w:rPr>
          <w:rFonts w:ascii="Arial" w:hAnsi="Arial" w:cs="Arial"/>
          <w:sz w:val="20"/>
          <w:szCs w:val="20"/>
        </w:rPr>
      </w:pPr>
    </w:p>
    <w:p w:rsidR="004E1B67" w:rsidRDefault="00F635DE" w:rsidP="004E1B67">
      <w:pPr>
        <w:spacing w:after="0" w:line="360" w:lineRule="auto"/>
        <w:jc w:val="both"/>
        <w:rPr>
          <w:rFonts w:ascii="Arial" w:hAnsi="Arial" w:cs="Arial"/>
          <w:sz w:val="20"/>
          <w:szCs w:val="20"/>
        </w:rPr>
      </w:pPr>
      <w:r>
        <w:rPr>
          <w:rFonts w:ascii="Arial" w:hAnsi="Arial" w:cs="Arial"/>
          <w:sz w:val="20"/>
          <w:szCs w:val="20"/>
        </w:rPr>
        <w:t>Son olarak, e</w:t>
      </w:r>
      <w:r w:rsidR="004E1B67">
        <w:rPr>
          <w:rFonts w:ascii="Arial" w:hAnsi="Arial" w:cs="Arial"/>
          <w:sz w:val="20"/>
          <w:szCs w:val="20"/>
        </w:rPr>
        <w:t>ğer MBYS’ye hasta bilgilerini girmemeniz dolayısıyla;</w:t>
      </w:r>
    </w:p>
    <w:p w:rsidR="000D14DB" w:rsidRPr="004E1B67" w:rsidRDefault="004E1B67" w:rsidP="004E1B67">
      <w:pPr>
        <w:pStyle w:val="ListeParagraf"/>
        <w:numPr>
          <w:ilvl w:val="0"/>
          <w:numId w:val="5"/>
        </w:numPr>
        <w:spacing w:after="0" w:line="360" w:lineRule="auto"/>
        <w:jc w:val="both"/>
        <w:rPr>
          <w:rFonts w:ascii="Arial" w:hAnsi="Arial" w:cs="Arial"/>
          <w:sz w:val="20"/>
          <w:szCs w:val="20"/>
        </w:rPr>
      </w:pPr>
      <w:r w:rsidRPr="004E1B67">
        <w:rPr>
          <w:rFonts w:ascii="Arial" w:hAnsi="Arial" w:cs="Arial"/>
          <w:sz w:val="20"/>
          <w:szCs w:val="20"/>
        </w:rPr>
        <w:t xml:space="preserve">İl Sağlık Müdürlüğü hakkınızda </w:t>
      </w:r>
      <w:r>
        <w:rPr>
          <w:rFonts w:ascii="Arial" w:hAnsi="Arial" w:cs="Arial"/>
          <w:sz w:val="20"/>
          <w:szCs w:val="20"/>
        </w:rPr>
        <w:t>uyarı yaptırımı uygulanmasına karar verirse,</w:t>
      </w:r>
      <w:r w:rsidRPr="004E1B67">
        <w:rPr>
          <w:rFonts w:ascii="Arial" w:hAnsi="Arial" w:cs="Arial"/>
          <w:sz w:val="20"/>
          <w:szCs w:val="20"/>
        </w:rPr>
        <w:t xml:space="preserve"> </w:t>
      </w:r>
      <w:r>
        <w:rPr>
          <w:rFonts w:ascii="Arial" w:hAnsi="Arial" w:cs="Arial"/>
          <w:sz w:val="20"/>
          <w:szCs w:val="20"/>
        </w:rPr>
        <w:t xml:space="preserve">bu kararın tarafınıza </w:t>
      </w:r>
      <w:r w:rsidRPr="004E1B67">
        <w:rPr>
          <w:rFonts w:ascii="Arial" w:hAnsi="Arial" w:cs="Arial"/>
          <w:sz w:val="20"/>
          <w:szCs w:val="20"/>
        </w:rPr>
        <w:t xml:space="preserve">tebliğ </w:t>
      </w:r>
      <w:r>
        <w:rPr>
          <w:rFonts w:ascii="Arial" w:hAnsi="Arial" w:cs="Arial"/>
          <w:sz w:val="20"/>
          <w:szCs w:val="20"/>
        </w:rPr>
        <w:t>edilmesinden</w:t>
      </w:r>
      <w:r w:rsidR="000D14DB" w:rsidRPr="004E1B67">
        <w:rPr>
          <w:rFonts w:ascii="Arial" w:hAnsi="Arial" w:cs="Arial"/>
          <w:sz w:val="20"/>
          <w:szCs w:val="20"/>
        </w:rPr>
        <w:t xml:space="preserve"> itibaren 60 gün içerisinde </w:t>
      </w:r>
      <w:r w:rsidRPr="004E1B67">
        <w:rPr>
          <w:rFonts w:ascii="Arial" w:hAnsi="Arial" w:cs="Arial"/>
          <w:sz w:val="20"/>
          <w:szCs w:val="20"/>
        </w:rPr>
        <w:t>bulunduğunuz</w:t>
      </w:r>
      <w:r w:rsidR="000D14DB" w:rsidRPr="004E1B67">
        <w:rPr>
          <w:rFonts w:ascii="Arial" w:hAnsi="Arial" w:cs="Arial"/>
          <w:sz w:val="20"/>
          <w:szCs w:val="20"/>
        </w:rPr>
        <w:t xml:space="preserve"> ildeki idare mahkemelerinde dava açabileceğini</w:t>
      </w:r>
      <w:r>
        <w:rPr>
          <w:rFonts w:ascii="Arial" w:hAnsi="Arial" w:cs="Arial"/>
          <w:sz w:val="20"/>
          <w:szCs w:val="20"/>
        </w:rPr>
        <w:t>zi</w:t>
      </w:r>
      <w:r w:rsidR="000D14DB" w:rsidRPr="004E1B67">
        <w:rPr>
          <w:rFonts w:ascii="Arial" w:hAnsi="Arial" w:cs="Arial"/>
          <w:sz w:val="20"/>
          <w:szCs w:val="20"/>
        </w:rPr>
        <w:t>,</w:t>
      </w:r>
    </w:p>
    <w:p w:rsidR="000D14DB" w:rsidRPr="002F1911" w:rsidRDefault="004E1B67" w:rsidP="000D14DB">
      <w:pPr>
        <w:pStyle w:val="ListeParagraf"/>
        <w:numPr>
          <w:ilvl w:val="0"/>
          <w:numId w:val="2"/>
        </w:numPr>
        <w:spacing w:after="0" w:line="360" w:lineRule="auto"/>
        <w:jc w:val="both"/>
        <w:rPr>
          <w:rFonts w:ascii="Arial" w:hAnsi="Arial" w:cs="Arial"/>
          <w:sz w:val="20"/>
          <w:szCs w:val="20"/>
        </w:rPr>
      </w:pPr>
      <w:r w:rsidRPr="004E1B67">
        <w:rPr>
          <w:rFonts w:ascii="Arial" w:hAnsi="Arial" w:cs="Arial"/>
          <w:sz w:val="20"/>
          <w:szCs w:val="20"/>
        </w:rPr>
        <w:t xml:space="preserve">İl Sağlık Müdürlüğü hakkınızda </w:t>
      </w:r>
      <w:r w:rsidR="001B4E95">
        <w:rPr>
          <w:rFonts w:ascii="Arial" w:hAnsi="Arial" w:cs="Arial"/>
          <w:sz w:val="20"/>
          <w:szCs w:val="20"/>
        </w:rPr>
        <w:t>idari para cezası</w:t>
      </w:r>
      <w:r>
        <w:rPr>
          <w:rFonts w:ascii="Arial" w:hAnsi="Arial" w:cs="Arial"/>
          <w:sz w:val="20"/>
          <w:szCs w:val="20"/>
        </w:rPr>
        <w:t xml:space="preserve"> yaptırımı uygulanmasına karar verirse</w:t>
      </w:r>
      <w:r w:rsidR="001B4E95">
        <w:rPr>
          <w:rFonts w:ascii="Arial" w:hAnsi="Arial" w:cs="Arial"/>
          <w:sz w:val="20"/>
          <w:szCs w:val="20"/>
        </w:rPr>
        <w:t>, bu kararın</w:t>
      </w:r>
      <w:r>
        <w:rPr>
          <w:rFonts w:ascii="Arial" w:hAnsi="Arial" w:cs="Arial"/>
          <w:sz w:val="20"/>
          <w:szCs w:val="20"/>
        </w:rPr>
        <w:t xml:space="preserve"> </w:t>
      </w:r>
      <w:r w:rsidR="001B4E95">
        <w:rPr>
          <w:rFonts w:ascii="Arial" w:hAnsi="Arial" w:cs="Arial"/>
          <w:sz w:val="20"/>
          <w:szCs w:val="20"/>
        </w:rPr>
        <w:t>tarafınıza tebliğinden</w:t>
      </w:r>
      <w:r w:rsidR="000D14DB" w:rsidRPr="002F1911">
        <w:rPr>
          <w:rFonts w:ascii="Arial" w:hAnsi="Arial" w:cs="Arial"/>
          <w:sz w:val="20"/>
          <w:szCs w:val="20"/>
        </w:rPr>
        <w:t xml:space="preserve"> itibaren 15 gün içerisinde </w:t>
      </w:r>
      <w:r w:rsidR="001B4E95">
        <w:rPr>
          <w:rFonts w:ascii="Arial" w:hAnsi="Arial" w:cs="Arial"/>
          <w:sz w:val="20"/>
          <w:szCs w:val="20"/>
        </w:rPr>
        <w:t>bulunduğunuz</w:t>
      </w:r>
      <w:r w:rsidR="000D14DB" w:rsidRPr="002F1911">
        <w:rPr>
          <w:rFonts w:ascii="Arial" w:hAnsi="Arial" w:cs="Arial"/>
          <w:sz w:val="20"/>
          <w:szCs w:val="20"/>
        </w:rPr>
        <w:t xml:space="preserve"> ildeki sulh ceza mahkemesine itiraz </w:t>
      </w:r>
      <w:r w:rsidR="001B4E95">
        <w:rPr>
          <w:rFonts w:ascii="Arial" w:hAnsi="Arial" w:cs="Arial"/>
          <w:sz w:val="20"/>
          <w:szCs w:val="20"/>
        </w:rPr>
        <w:t>edebileceğinizi</w:t>
      </w:r>
      <w:r w:rsidR="000D14DB" w:rsidRPr="002F1911">
        <w:rPr>
          <w:rFonts w:ascii="Arial" w:hAnsi="Arial" w:cs="Arial"/>
          <w:sz w:val="20"/>
          <w:szCs w:val="20"/>
        </w:rPr>
        <w:t xml:space="preserve"> bilginize sunarız. </w:t>
      </w:r>
    </w:p>
    <w:p w:rsidR="001B4E95" w:rsidRDefault="001B4E95" w:rsidP="000D14DB">
      <w:pPr>
        <w:spacing w:after="0" w:line="360" w:lineRule="auto"/>
        <w:jc w:val="both"/>
        <w:rPr>
          <w:rFonts w:ascii="Arial" w:hAnsi="Arial" w:cs="Arial"/>
          <w:sz w:val="20"/>
          <w:szCs w:val="20"/>
        </w:rPr>
      </w:pPr>
    </w:p>
    <w:p w:rsidR="000D14DB" w:rsidRDefault="00984DF9" w:rsidP="00F01A54">
      <w:pPr>
        <w:spacing w:after="0" w:line="360" w:lineRule="auto"/>
        <w:jc w:val="both"/>
        <w:rPr>
          <w:rFonts w:ascii="Arial" w:hAnsi="Arial" w:cs="Arial"/>
          <w:sz w:val="20"/>
          <w:szCs w:val="20"/>
        </w:rPr>
      </w:pPr>
      <w:r>
        <w:rPr>
          <w:rFonts w:ascii="Arial" w:hAnsi="Arial" w:cs="Arial"/>
          <w:sz w:val="20"/>
          <w:szCs w:val="20"/>
        </w:rPr>
        <w:t>Odamız</w:t>
      </w:r>
      <w:r w:rsidR="000D14DB">
        <w:rPr>
          <w:rFonts w:ascii="Arial" w:hAnsi="Arial" w:cs="Arial"/>
          <w:sz w:val="20"/>
          <w:szCs w:val="20"/>
        </w:rPr>
        <w:t>, Bakanlığın temel hakları hukuka aykırı olarak sınırlama sonucu doğuran, meslektaşlarımızı yaptırım tehdidiyle mesleki yükümlülüklere aykırı davranmaya zorlayan işlemlerin iptali, hukuka uygun işlemlerin tesisi için girişimle</w:t>
      </w:r>
      <w:r w:rsidR="00F01A54">
        <w:rPr>
          <w:rFonts w:ascii="Arial" w:hAnsi="Arial" w:cs="Arial"/>
          <w:sz w:val="20"/>
          <w:szCs w:val="20"/>
        </w:rPr>
        <w:t>rini sürdürmeye devam edecek, MBYS’ye veri girişi yapılmaması dolayısıyla yaptırıma uğrayan meslektaşlarımıza hukuki destek sağlayacaktır.</w:t>
      </w:r>
    </w:p>
    <w:p w:rsidR="000D14DB" w:rsidRDefault="000D14DB" w:rsidP="000D14DB">
      <w:pPr>
        <w:spacing w:after="0" w:line="360" w:lineRule="auto"/>
        <w:jc w:val="both"/>
        <w:rPr>
          <w:rFonts w:ascii="Arial" w:hAnsi="Arial" w:cs="Arial"/>
          <w:sz w:val="20"/>
          <w:szCs w:val="20"/>
        </w:rPr>
      </w:pPr>
    </w:p>
    <w:p w:rsidR="000D14DB" w:rsidRDefault="00F01A54" w:rsidP="000D14DB">
      <w:pPr>
        <w:spacing w:after="0" w:line="360" w:lineRule="auto"/>
        <w:jc w:val="both"/>
        <w:rPr>
          <w:rFonts w:ascii="Arial" w:hAnsi="Arial" w:cs="Arial"/>
          <w:sz w:val="20"/>
          <w:szCs w:val="20"/>
        </w:rPr>
      </w:pPr>
      <w:proofErr w:type="gramStart"/>
      <w:r>
        <w:rPr>
          <w:rFonts w:ascii="Arial" w:hAnsi="Arial" w:cs="Arial"/>
          <w:sz w:val="20"/>
          <w:szCs w:val="20"/>
        </w:rPr>
        <w:t>Bu nedenle, k</w:t>
      </w:r>
      <w:r w:rsidR="000D14DB">
        <w:rPr>
          <w:rFonts w:ascii="Arial" w:hAnsi="Arial" w:cs="Arial"/>
          <w:sz w:val="20"/>
          <w:szCs w:val="20"/>
        </w:rPr>
        <w:t>onuya ilişkin yazılı bir tebligat alan,</w:t>
      </w:r>
      <w:r w:rsidR="00F652F8">
        <w:rPr>
          <w:rFonts w:ascii="Arial" w:hAnsi="Arial" w:cs="Arial"/>
          <w:sz w:val="20"/>
          <w:szCs w:val="20"/>
        </w:rPr>
        <w:t xml:space="preserve"> yaptırıma uğrayan,</w:t>
      </w:r>
      <w:r w:rsidR="000D14DB">
        <w:rPr>
          <w:rFonts w:ascii="Arial" w:hAnsi="Arial" w:cs="Arial"/>
          <w:sz w:val="20"/>
          <w:szCs w:val="20"/>
        </w:rPr>
        <w:t xml:space="preserve"> daha fazla bilgi almak isteyen, soru ve çekinceleri olan meslektaşlarımızın </w:t>
      </w:r>
      <w:r w:rsidR="00984DF9">
        <w:rPr>
          <w:rFonts w:ascii="Arial" w:hAnsi="Arial" w:cs="Arial"/>
          <w:sz w:val="20"/>
          <w:szCs w:val="20"/>
        </w:rPr>
        <w:t>Odamız</w:t>
      </w:r>
      <w:r w:rsidR="005E3E72">
        <w:rPr>
          <w:rFonts w:ascii="Arial" w:hAnsi="Arial" w:cs="Arial"/>
          <w:sz w:val="20"/>
          <w:szCs w:val="20"/>
        </w:rPr>
        <w:t xml:space="preserve"> ve</w:t>
      </w:r>
      <w:r w:rsidR="00F652F8">
        <w:rPr>
          <w:rFonts w:ascii="Arial" w:hAnsi="Arial" w:cs="Arial"/>
          <w:sz w:val="20"/>
          <w:szCs w:val="20"/>
        </w:rPr>
        <w:t xml:space="preserve"> </w:t>
      </w:r>
      <w:r w:rsidR="00984DF9">
        <w:rPr>
          <w:rFonts w:ascii="Arial" w:hAnsi="Arial" w:cs="Arial"/>
          <w:sz w:val="20"/>
          <w:szCs w:val="20"/>
        </w:rPr>
        <w:t xml:space="preserve">Odamızın </w:t>
      </w:r>
      <w:r w:rsidR="00F652F8">
        <w:rPr>
          <w:rFonts w:ascii="Arial" w:hAnsi="Arial" w:cs="Arial"/>
          <w:sz w:val="20"/>
          <w:szCs w:val="20"/>
        </w:rPr>
        <w:t>Hukuk Bürosuyla</w:t>
      </w:r>
      <w:r w:rsidR="000D14DB">
        <w:rPr>
          <w:rFonts w:ascii="Arial" w:hAnsi="Arial" w:cs="Arial"/>
          <w:sz w:val="20"/>
          <w:szCs w:val="20"/>
        </w:rPr>
        <w:t xml:space="preserve"> iletişime geçebileceklerini bilginize sunar, yaşam ve sağlık hakkını koruma üzerine kurulu mesleğimizi ancak meslek etiği kurallarını benimsediğimiz ölçüde gereğince yerine getirebileceğimizi meslektaşlarımızla bir kez daha paylaşırız.</w:t>
      </w:r>
      <w:proofErr w:type="gramEnd"/>
    </w:p>
    <w:p w:rsidR="000D14DB" w:rsidRDefault="000D14DB" w:rsidP="000D14DB">
      <w:pPr>
        <w:spacing w:after="0" w:line="360" w:lineRule="auto"/>
        <w:jc w:val="both"/>
        <w:rPr>
          <w:rFonts w:ascii="Arial" w:hAnsi="Arial" w:cs="Arial"/>
          <w:sz w:val="20"/>
          <w:szCs w:val="20"/>
        </w:rPr>
      </w:pPr>
    </w:p>
    <w:p w:rsidR="00810C63" w:rsidRPr="00026DAE" w:rsidRDefault="000D14DB" w:rsidP="00026DAE">
      <w:pPr>
        <w:spacing w:after="0" w:line="360" w:lineRule="auto"/>
        <w:jc w:val="both"/>
        <w:rPr>
          <w:rFonts w:ascii="Arial" w:hAnsi="Arial" w:cs="Arial"/>
          <w:b/>
          <w:sz w:val="20"/>
          <w:szCs w:val="20"/>
        </w:rPr>
      </w:pPr>
      <w:r w:rsidRPr="005E66E2">
        <w:rPr>
          <w:rFonts w:ascii="Arial" w:hAnsi="Arial" w:cs="Arial"/>
          <w:b/>
          <w:sz w:val="20"/>
          <w:szCs w:val="20"/>
        </w:rPr>
        <w:t>Saygılarımızla,</w:t>
      </w:r>
    </w:p>
    <w:sectPr w:rsidR="00810C63" w:rsidRPr="00026D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6BA0"/>
    <w:multiLevelType w:val="hybridMultilevel"/>
    <w:tmpl w:val="F6DAA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49E4713"/>
    <w:multiLevelType w:val="hybridMultilevel"/>
    <w:tmpl w:val="B34CD6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6AA5417"/>
    <w:multiLevelType w:val="hybridMultilevel"/>
    <w:tmpl w:val="8EFA6EFE"/>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3">
    <w:nsid w:val="4E0672D2"/>
    <w:multiLevelType w:val="hybridMultilevel"/>
    <w:tmpl w:val="405426B0"/>
    <w:lvl w:ilvl="0" w:tplc="C9AEA6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6BA15056"/>
    <w:multiLevelType w:val="hybridMultilevel"/>
    <w:tmpl w:val="5EEE63A0"/>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D22"/>
    <w:rsid w:val="00014487"/>
    <w:rsid w:val="00026DAE"/>
    <w:rsid w:val="000D14DB"/>
    <w:rsid w:val="00115149"/>
    <w:rsid w:val="00131C40"/>
    <w:rsid w:val="001B4E95"/>
    <w:rsid w:val="00232EC3"/>
    <w:rsid w:val="002C738B"/>
    <w:rsid w:val="002D0C2B"/>
    <w:rsid w:val="00311372"/>
    <w:rsid w:val="003140AE"/>
    <w:rsid w:val="003448A6"/>
    <w:rsid w:val="003503A2"/>
    <w:rsid w:val="00467B31"/>
    <w:rsid w:val="004E1B67"/>
    <w:rsid w:val="00504D22"/>
    <w:rsid w:val="0051355E"/>
    <w:rsid w:val="00516536"/>
    <w:rsid w:val="00551AE8"/>
    <w:rsid w:val="005E3E72"/>
    <w:rsid w:val="0061630C"/>
    <w:rsid w:val="006645CB"/>
    <w:rsid w:val="006A4B98"/>
    <w:rsid w:val="006D0EE5"/>
    <w:rsid w:val="006E3311"/>
    <w:rsid w:val="007C187C"/>
    <w:rsid w:val="00810C63"/>
    <w:rsid w:val="008252F8"/>
    <w:rsid w:val="0094039B"/>
    <w:rsid w:val="009567F3"/>
    <w:rsid w:val="00984DF9"/>
    <w:rsid w:val="009A059F"/>
    <w:rsid w:val="009C37DF"/>
    <w:rsid w:val="00B65E3E"/>
    <w:rsid w:val="00C40236"/>
    <w:rsid w:val="00DE4BAE"/>
    <w:rsid w:val="00E17B33"/>
    <w:rsid w:val="00ED6690"/>
    <w:rsid w:val="00ED791A"/>
    <w:rsid w:val="00F01A54"/>
    <w:rsid w:val="00F635DE"/>
    <w:rsid w:val="00F652F8"/>
    <w:rsid w:val="00FA3B7A"/>
    <w:rsid w:val="00FB26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tr-TR"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4DB"/>
    <w:pPr>
      <w:spacing w:after="160" w:line="256" w:lineRule="auto"/>
    </w:pPr>
    <w:rPr>
      <w:rFonts w:asciiTheme="minorHAnsi" w:hAnsiTheme="minorHAnsi" w:cstheme="min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D14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tr-TR"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4DB"/>
    <w:pPr>
      <w:spacing w:after="160" w:line="256" w:lineRule="auto"/>
    </w:pPr>
    <w:rPr>
      <w:rFonts w:asciiTheme="minorHAnsi" w:hAnsiTheme="minorHAnsi" w:cstheme="min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D14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1421</Words>
  <Characters>8103</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Hazal-Acer</dc:creator>
  <cp:lastModifiedBy>team</cp:lastModifiedBy>
  <cp:revision>2</cp:revision>
  <dcterms:created xsi:type="dcterms:W3CDTF">2023-02-28T12:25:00Z</dcterms:created>
  <dcterms:modified xsi:type="dcterms:W3CDTF">2023-02-28T12:25:00Z</dcterms:modified>
</cp:coreProperties>
</file>